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4E" w:rsidRDefault="003B444E" w:rsidP="003B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61E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444E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3B444E" w:rsidRDefault="003B444E" w:rsidP="003B4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61E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444E">
        <w:rPr>
          <w:rFonts w:ascii="Times New Roman" w:hAnsi="Times New Roman" w:cs="Times New Roman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</w:t>
      </w:r>
    </w:p>
    <w:p w:rsidR="003B444E" w:rsidRDefault="00C61E67" w:rsidP="003B44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B444E">
        <w:rPr>
          <w:rFonts w:ascii="Times New Roman" w:hAnsi="Times New Roman" w:cs="Times New Roman"/>
          <w:sz w:val="28"/>
          <w:szCs w:val="28"/>
        </w:rPr>
        <w:t xml:space="preserve">культуры Красноярского края </w:t>
      </w:r>
    </w:p>
    <w:p w:rsidR="003B444E" w:rsidRDefault="003B444E" w:rsidP="003B44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61E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03.12.2019 № 354 </w:t>
      </w:r>
    </w:p>
    <w:p w:rsidR="00516664" w:rsidRPr="003B444E" w:rsidRDefault="00516664" w:rsidP="003B444E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E67">
        <w:rPr>
          <w:rFonts w:ascii="Times New Roman" w:hAnsi="Times New Roman" w:cs="Times New Roman"/>
          <w:sz w:val="28"/>
          <w:szCs w:val="28"/>
        </w:rPr>
        <w:t xml:space="preserve">                             (ред. от 03.1</w:t>
      </w:r>
      <w:r>
        <w:rPr>
          <w:rFonts w:ascii="Times New Roman" w:hAnsi="Times New Roman" w:cs="Times New Roman"/>
          <w:sz w:val="28"/>
          <w:szCs w:val="28"/>
        </w:rPr>
        <w:t>2.2021)</w:t>
      </w:r>
    </w:p>
    <w:p w:rsidR="003B444E" w:rsidRDefault="003B444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44E" w:rsidRDefault="003B444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37E" w:rsidRPr="002B7D04" w:rsidRDefault="009B237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4EA9" w:rsidRDefault="003B5462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и условиях проведения</w:t>
      </w:r>
      <w:r w:rsidR="003C4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7E" w:rsidRPr="002B7D04" w:rsidRDefault="009B237E" w:rsidP="009E7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>краево</w:t>
      </w:r>
      <w:r w:rsidR="003B5462">
        <w:rPr>
          <w:rFonts w:ascii="Times New Roman" w:hAnsi="Times New Roman" w:cs="Times New Roman"/>
          <w:b/>
          <w:sz w:val="28"/>
          <w:szCs w:val="28"/>
        </w:rPr>
        <w:t>го</w:t>
      </w:r>
      <w:r w:rsidRPr="002B7D0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B5462">
        <w:rPr>
          <w:rFonts w:ascii="Times New Roman" w:hAnsi="Times New Roman" w:cs="Times New Roman"/>
          <w:b/>
          <w:sz w:val="28"/>
          <w:szCs w:val="28"/>
        </w:rPr>
        <w:t>а</w:t>
      </w:r>
      <w:r w:rsidRPr="002B7D04">
        <w:rPr>
          <w:rFonts w:ascii="Times New Roman" w:hAnsi="Times New Roman" w:cs="Times New Roman"/>
          <w:b/>
          <w:sz w:val="28"/>
          <w:szCs w:val="28"/>
        </w:rPr>
        <w:t xml:space="preserve"> «Вдохновение»</w:t>
      </w:r>
    </w:p>
    <w:p w:rsidR="009B237E" w:rsidRPr="002B7D04" w:rsidRDefault="009B237E" w:rsidP="009E71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237E" w:rsidRPr="00C25FFA" w:rsidRDefault="009B237E" w:rsidP="00C25F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FF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1.1. Учредителем краевого конкурса «Вдохновение» (далее – Конкурс) является министерство культуры Красноярского края</w:t>
      </w:r>
      <w:r w:rsidR="000D4571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2B7D04">
        <w:rPr>
          <w:rFonts w:ascii="Times New Roman" w:hAnsi="Times New Roman" w:cs="Times New Roman"/>
          <w:sz w:val="28"/>
          <w:szCs w:val="28"/>
        </w:rPr>
        <w:t>.</w:t>
      </w:r>
    </w:p>
    <w:p w:rsidR="00516664" w:rsidRDefault="00516664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4">
        <w:rPr>
          <w:rFonts w:ascii="Times New Roman" w:hAnsi="Times New Roman" w:cs="Times New Roman"/>
          <w:sz w:val="28"/>
          <w:szCs w:val="28"/>
        </w:rPr>
        <w:t>1.2. Организаторами Конкурса являются Краевое государственное бюджетное учреждение культуры «Центр культурных инициатив» (далее – КГБУК «Центр культурных инициатив») и Краевое государственное автономное учреждение культуры «Красноярская краевая филармония» (далее – КГАУК «Красноярская краевая филармония»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1.3. Участниками Конкурса являются муниципальные учреждения культуры и </w:t>
      </w:r>
      <w:r w:rsidR="00AE08F6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14F2F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 в области культуры и</w:t>
      </w:r>
      <w:r w:rsidR="00AE08F6">
        <w:rPr>
          <w:rFonts w:ascii="Times New Roman" w:hAnsi="Times New Roman" w:cs="Times New Roman"/>
          <w:sz w:val="28"/>
          <w:szCs w:val="28"/>
        </w:rPr>
        <w:t>ли</w:t>
      </w:r>
      <w:r w:rsidRPr="002B7D04">
        <w:rPr>
          <w:rFonts w:ascii="Times New Roman" w:hAnsi="Times New Roman" w:cs="Times New Roman"/>
          <w:sz w:val="28"/>
          <w:szCs w:val="28"/>
        </w:rPr>
        <w:t xml:space="preserve"> их обособленные структурные подразделения (филиалы) (далее – Участники).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1.4. Конкурс проводится ежегодно.</w:t>
      </w:r>
    </w:p>
    <w:p w:rsidR="00E33A1B" w:rsidRDefault="00E33A1B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E33A1B" w:rsidRDefault="009B237E" w:rsidP="00E3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B">
        <w:rPr>
          <w:rFonts w:ascii="Times New Roman" w:hAnsi="Times New Roman" w:cs="Times New Roman"/>
          <w:b/>
          <w:sz w:val="28"/>
          <w:szCs w:val="28"/>
        </w:rPr>
        <w:t>2. Цель и задачи проведения конкурса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2.1. Целью проведения Конкурса является стимулирование развития инновационных форм культурного обслуживания населения и творческого</w:t>
      </w:r>
      <w:r w:rsidR="00516664">
        <w:rPr>
          <w:rFonts w:ascii="Times New Roman" w:hAnsi="Times New Roman" w:cs="Times New Roman"/>
          <w:sz w:val="28"/>
          <w:szCs w:val="28"/>
        </w:rPr>
        <w:t xml:space="preserve"> потенциала работников отрасли.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выявление и поддержка лучших учреждений культуры </w:t>
      </w:r>
      <w:r w:rsidR="00A25B0A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и </w:t>
      </w:r>
      <w:r w:rsidR="00A25B0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C7CCE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</w:t>
      </w:r>
      <w:r w:rsidR="00DC7CCE">
        <w:rPr>
          <w:rFonts w:ascii="Times New Roman" w:hAnsi="Times New Roman" w:cs="Times New Roman"/>
          <w:sz w:val="28"/>
          <w:szCs w:val="28"/>
        </w:rPr>
        <w:t xml:space="preserve"> </w:t>
      </w:r>
      <w:r w:rsidRPr="002B7D04">
        <w:rPr>
          <w:rFonts w:ascii="Times New Roman" w:hAnsi="Times New Roman" w:cs="Times New Roman"/>
          <w:sz w:val="28"/>
          <w:szCs w:val="28"/>
        </w:rPr>
        <w:t>в области культуры Красноярского края;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продвижение творческих инициатив, предоставление возможности самореализации работников отрасли;</w:t>
      </w:r>
    </w:p>
    <w:p w:rsidR="0051666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вне</w:t>
      </w:r>
      <w:r w:rsidR="006018C9">
        <w:rPr>
          <w:rFonts w:ascii="Times New Roman" w:hAnsi="Times New Roman" w:cs="Times New Roman"/>
          <w:sz w:val="28"/>
          <w:szCs w:val="28"/>
        </w:rPr>
        <w:t xml:space="preserve">дрение современных технологий в </w:t>
      </w:r>
      <w:r w:rsidRPr="002B7D04">
        <w:rPr>
          <w:rFonts w:ascii="Times New Roman" w:hAnsi="Times New Roman" w:cs="Times New Roman"/>
          <w:sz w:val="28"/>
          <w:szCs w:val="28"/>
        </w:rPr>
        <w:t xml:space="preserve">деятельность учреждений культуры и </w:t>
      </w:r>
      <w:r w:rsidR="00A25B0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141ADA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2B7D04">
        <w:rPr>
          <w:rFonts w:ascii="Times New Roman" w:hAnsi="Times New Roman" w:cs="Times New Roman"/>
          <w:sz w:val="28"/>
          <w:szCs w:val="28"/>
        </w:rPr>
        <w:t>образования в области культуры</w:t>
      </w:r>
      <w:r w:rsidR="00516664">
        <w:rPr>
          <w:rFonts w:ascii="Times New Roman" w:hAnsi="Times New Roman" w:cs="Times New Roman"/>
          <w:sz w:val="28"/>
          <w:szCs w:val="28"/>
        </w:rPr>
        <w:t>;</w:t>
      </w:r>
    </w:p>
    <w:p w:rsidR="009B237E" w:rsidRDefault="00516664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4">
        <w:rPr>
          <w:rFonts w:ascii="Times New Roman" w:hAnsi="Times New Roman" w:cs="Times New Roman"/>
          <w:sz w:val="28"/>
          <w:szCs w:val="28"/>
        </w:rPr>
        <w:t>стимулирование деятельности учреждений культуры и учреждений дополнительного образования в области культуры в целях эффективной реализации государственной культурной политики</w:t>
      </w:r>
      <w:r w:rsidR="009B237E" w:rsidRPr="002B7D04">
        <w:rPr>
          <w:rFonts w:ascii="Times New Roman" w:hAnsi="Times New Roman" w:cs="Times New Roman"/>
          <w:sz w:val="28"/>
          <w:szCs w:val="28"/>
        </w:rPr>
        <w:t>.</w:t>
      </w:r>
    </w:p>
    <w:p w:rsidR="00E33A1B" w:rsidRPr="002B7D04" w:rsidRDefault="00E33A1B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E33A1B" w:rsidRDefault="009B237E" w:rsidP="00E33A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1B">
        <w:rPr>
          <w:rFonts w:ascii="Times New Roman" w:hAnsi="Times New Roman" w:cs="Times New Roman"/>
          <w:b/>
          <w:sz w:val="28"/>
          <w:szCs w:val="28"/>
        </w:rPr>
        <w:t>3. Условия и порядок проведения конкурса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3.1. Конкурс проводится в два тура по следующим номинациям: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городской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районный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«Лучший сельский Дом культуры»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«Лучшая городская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lastRenderedPageBreak/>
        <w:t>«Лучшая районная/</w:t>
      </w:r>
      <w:proofErr w:type="spellStart"/>
      <w:r w:rsidRPr="002B7D0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B7D04">
        <w:rPr>
          <w:rFonts w:ascii="Times New Roman" w:hAnsi="Times New Roman" w:cs="Times New Roman"/>
          <w:sz w:val="28"/>
          <w:szCs w:val="28"/>
        </w:rPr>
        <w:t xml:space="preserve">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«Лучшая сельская библиотека»</w:t>
      </w:r>
      <w:r w:rsidR="00445CC9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библиотека»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«Лучший музей»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школа искусств»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музыкальная школа»</w:t>
      </w:r>
      <w:r w:rsidR="00445CC9" w:rsidRPr="009D120C">
        <w:rPr>
          <w:rFonts w:ascii="Times New Roman" w:hAnsi="Times New Roman" w:cs="Times New Roman"/>
          <w:sz w:val="28"/>
          <w:szCs w:val="28"/>
        </w:rPr>
        <w:t>;</w:t>
      </w:r>
    </w:p>
    <w:p w:rsidR="009B237E" w:rsidRPr="009D120C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«Лучшая детская художественная школа».</w:t>
      </w:r>
    </w:p>
    <w:p w:rsidR="009B237E" w:rsidRPr="008921F9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0C">
        <w:rPr>
          <w:rFonts w:ascii="Times New Roman" w:hAnsi="Times New Roman" w:cs="Times New Roman"/>
          <w:sz w:val="28"/>
          <w:szCs w:val="28"/>
        </w:rPr>
        <w:t>3.2. Сроки и место проведения Конкурса:</w:t>
      </w:r>
    </w:p>
    <w:p w:rsidR="009B237E" w:rsidRPr="002B7D04" w:rsidRDefault="009B237E" w:rsidP="00F06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1F9">
        <w:rPr>
          <w:rFonts w:ascii="Times New Roman" w:hAnsi="Times New Roman" w:cs="Times New Roman"/>
          <w:sz w:val="28"/>
          <w:szCs w:val="28"/>
        </w:rPr>
        <w:t>I тур – предварительный отборочный конкурс</w:t>
      </w:r>
      <w:r w:rsidRPr="002B7D04">
        <w:rPr>
          <w:rFonts w:ascii="Times New Roman" w:hAnsi="Times New Roman" w:cs="Times New Roman"/>
          <w:sz w:val="28"/>
          <w:szCs w:val="28"/>
        </w:rPr>
        <w:t xml:space="preserve"> по </w:t>
      </w:r>
      <w:r w:rsidR="00F06BE2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F06BE2">
        <w:rPr>
          <w:rFonts w:ascii="Times New Roman" w:hAnsi="Times New Roman" w:cs="Times New Roman"/>
          <w:sz w:val="28"/>
          <w:szCs w:val="28"/>
        </w:rPr>
        <w:br/>
        <w:t xml:space="preserve">в п. 3.1 настоящего Положения </w:t>
      </w:r>
      <w:r w:rsidRPr="002B7D04">
        <w:rPr>
          <w:rFonts w:ascii="Times New Roman" w:hAnsi="Times New Roman" w:cs="Times New Roman"/>
          <w:sz w:val="28"/>
          <w:szCs w:val="28"/>
        </w:rPr>
        <w:t>номинациям проходит в муниципальных образованиях края с 5 по 31 декабря текущего года;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II тур (финал) – основной (заочный) отборочный конкурс проходит </w:t>
      </w:r>
      <w:r w:rsidR="007C478D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в </w:t>
      </w:r>
      <w:r w:rsidR="003B0895">
        <w:rPr>
          <w:rFonts w:ascii="Times New Roman" w:hAnsi="Times New Roman" w:cs="Times New Roman"/>
          <w:sz w:val="28"/>
          <w:szCs w:val="28"/>
        </w:rPr>
        <w:t xml:space="preserve">г. </w:t>
      </w:r>
      <w:r w:rsidR="00F129BA">
        <w:rPr>
          <w:rFonts w:ascii="Times New Roman" w:hAnsi="Times New Roman" w:cs="Times New Roman"/>
          <w:sz w:val="28"/>
          <w:szCs w:val="28"/>
        </w:rPr>
        <w:t xml:space="preserve">Красноярске с 1 февраля по </w:t>
      </w:r>
      <w:r w:rsidR="00F129BA" w:rsidRPr="00E11188">
        <w:rPr>
          <w:rFonts w:ascii="Times New Roman" w:hAnsi="Times New Roman" w:cs="Times New Roman"/>
          <w:sz w:val="28"/>
          <w:szCs w:val="28"/>
        </w:rPr>
        <w:t>1</w:t>
      </w:r>
      <w:r w:rsidRPr="00E11188">
        <w:rPr>
          <w:rFonts w:ascii="Times New Roman" w:hAnsi="Times New Roman" w:cs="Times New Roman"/>
          <w:sz w:val="28"/>
          <w:szCs w:val="28"/>
        </w:rPr>
        <w:t>0 марта следующего года.</w:t>
      </w:r>
      <w:r w:rsidR="00F129BA" w:rsidRPr="00E11188">
        <w:rPr>
          <w:rFonts w:ascii="Times New Roman" w:hAnsi="Times New Roman" w:cs="Times New Roman"/>
          <w:sz w:val="28"/>
          <w:szCs w:val="28"/>
        </w:rPr>
        <w:t xml:space="preserve"> Основной (заочный) отборочный конку</w:t>
      </w:r>
      <w:proofErr w:type="gramStart"/>
      <w:r w:rsidR="00F129BA" w:rsidRPr="00E11188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="00F129BA" w:rsidRPr="00E11188">
        <w:rPr>
          <w:rFonts w:ascii="Times New Roman" w:hAnsi="Times New Roman" w:cs="Times New Roman"/>
          <w:sz w:val="28"/>
          <w:szCs w:val="28"/>
        </w:rPr>
        <w:t>ючает в себя оценку заявок рабочими группами по номинациям конкурса и работу конкурсной комиссии.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Торжественная церемония вручения приза «Вдохновение» </w:t>
      </w:r>
      <w:r w:rsidR="00F06BE2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2B7D04">
        <w:rPr>
          <w:rFonts w:ascii="Times New Roman" w:hAnsi="Times New Roman" w:cs="Times New Roman"/>
          <w:sz w:val="28"/>
          <w:szCs w:val="28"/>
        </w:rPr>
        <w:t>проходит ежегодно в марте в г</w:t>
      </w:r>
      <w:r w:rsidR="003B0895">
        <w:rPr>
          <w:rFonts w:ascii="Times New Roman" w:hAnsi="Times New Roman" w:cs="Times New Roman"/>
          <w:sz w:val="28"/>
          <w:szCs w:val="28"/>
        </w:rPr>
        <w:t xml:space="preserve">. </w:t>
      </w:r>
      <w:r w:rsidRPr="002B7D04">
        <w:rPr>
          <w:rFonts w:ascii="Times New Roman" w:hAnsi="Times New Roman" w:cs="Times New Roman"/>
          <w:sz w:val="28"/>
          <w:szCs w:val="28"/>
        </w:rPr>
        <w:t>Красноярске.</w:t>
      </w:r>
    </w:p>
    <w:p w:rsidR="00516664" w:rsidRPr="00516664" w:rsidRDefault="00516664" w:rsidP="0051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4">
        <w:rPr>
          <w:rFonts w:ascii="Times New Roman" w:hAnsi="Times New Roman" w:cs="Times New Roman"/>
          <w:sz w:val="28"/>
          <w:szCs w:val="28"/>
        </w:rPr>
        <w:t>Организационно-техническое сопровождение торжественной церемонии награждения победителей Конкурса осуществляет КГАУК «Красноярская краевая филармония».</w:t>
      </w:r>
    </w:p>
    <w:p w:rsidR="00516664" w:rsidRPr="002B7D04" w:rsidRDefault="00516664" w:rsidP="0051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4">
        <w:rPr>
          <w:rFonts w:ascii="Times New Roman" w:hAnsi="Times New Roman" w:cs="Times New Roman"/>
          <w:sz w:val="28"/>
          <w:szCs w:val="28"/>
        </w:rPr>
        <w:t xml:space="preserve">В рамках церемонии торжественного награждения победителей Конкурса проводится </w:t>
      </w:r>
      <w:proofErr w:type="spellStart"/>
      <w:r w:rsidRPr="00516664">
        <w:rPr>
          <w:rFonts w:ascii="Times New Roman" w:hAnsi="Times New Roman" w:cs="Times New Roman"/>
          <w:sz w:val="28"/>
          <w:szCs w:val="28"/>
        </w:rPr>
        <w:t>конгрессное</w:t>
      </w:r>
      <w:proofErr w:type="spellEnd"/>
      <w:r w:rsidRPr="00516664">
        <w:rPr>
          <w:rFonts w:ascii="Times New Roman" w:hAnsi="Times New Roman" w:cs="Times New Roman"/>
          <w:sz w:val="28"/>
          <w:szCs w:val="28"/>
        </w:rPr>
        <w:t xml:space="preserve"> мероприятие по подведению итогов работы отрасли «культура» за предыдущий год, работа тематических секций, вручение дипломов победителям Конкурса, праздничный концерт, посвящённый Дню работника культуры, для участников Конкурса и приглашённых на церемонию награждения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3.3. В I туре Участники подают заявки </w:t>
      </w:r>
      <w:proofErr w:type="gramStart"/>
      <w:r w:rsidR="00215026">
        <w:rPr>
          <w:rFonts w:ascii="Times New Roman" w:hAnsi="Times New Roman" w:cs="Times New Roman"/>
          <w:sz w:val="28"/>
          <w:szCs w:val="28"/>
        </w:rPr>
        <w:t>в соответствии с приложением</w:t>
      </w:r>
      <w:r w:rsidR="00D13142">
        <w:rPr>
          <w:rFonts w:ascii="Times New Roman" w:hAnsi="Times New Roman" w:cs="Times New Roman"/>
          <w:sz w:val="28"/>
          <w:szCs w:val="28"/>
        </w:rPr>
        <w:t xml:space="preserve"> к настоящему Положению </w:t>
      </w:r>
      <w:r w:rsidRPr="002B7D04">
        <w:rPr>
          <w:rFonts w:ascii="Times New Roman" w:hAnsi="Times New Roman" w:cs="Times New Roman"/>
          <w:sz w:val="28"/>
          <w:szCs w:val="28"/>
        </w:rPr>
        <w:t>по номинациям в орган</w:t>
      </w:r>
      <w:proofErr w:type="gramEnd"/>
      <w:r w:rsidRPr="002B7D04">
        <w:rPr>
          <w:rFonts w:ascii="Times New Roman" w:hAnsi="Times New Roman" w:cs="Times New Roman"/>
          <w:sz w:val="28"/>
          <w:szCs w:val="28"/>
        </w:rPr>
        <w:t xml:space="preserve"> управления культуры </w:t>
      </w:r>
      <w:r w:rsidR="00B45633">
        <w:rPr>
          <w:rFonts w:ascii="Times New Roman" w:hAnsi="Times New Roman" w:cs="Times New Roman"/>
          <w:sz w:val="28"/>
          <w:szCs w:val="28"/>
        </w:rPr>
        <w:t>муниципального района, городского округа</w:t>
      </w:r>
      <w:r w:rsidR="00C61E67">
        <w:rPr>
          <w:rFonts w:ascii="Times New Roman" w:hAnsi="Times New Roman" w:cs="Times New Roman"/>
          <w:sz w:val="28"/>
          <w:szCs w:val="28"/>
        </w:rPr>
        <w:t>, муниципального округа</w:t>
      </w:r>
      <w:r w:rsidRPr="002B7D04">
        <w:rPr>
          <w:rFonts w:ascii="Times New Roman" w:hAnsi="Times New Roman" w:cs="Times New Roman"/>
          <w:sz w:val="28"/>
          <w:szCs w:val="28"/>
        </w:rPr>
        <w:t xml:space="preserve">. Созданная </w:t>
      </w:r>
      <w:r w:rsidR="00A356C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2B7D04">
        <w:rPr>
          <w:rFonts w:ascii="Times New Roman" w:hAnsi="Times New Roman" w:cs="Times New Roman"/>
          <w:sz w:val="28"/>
          <w:szCs w:val="28"/>
        </w:rPr>
        <w:t xml:space="preserve">органом управления культуры комиссия производит предварительный отбор </w:t>
      </w:r>
      <w:r w:rsidR="00F06BE2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2B7D04">
        <w:rPr>
          <w:rFonts w:ascii="Times New Roman" w:hAnsi="Times New Roman" w:cs="Times New Roman"/>
          <w:sz w:val="28"/>
          <w:szCs w:val="28"/>
        </w:rPr>
        <w:t>и определяет не более одно</w:t>
      </w:r>
      <w:r w:rsidR="00F06BE2">
        <w:rPr>
          <w:rFonts w:ascii="Times New Roman" w:hAnsi="Times New Roman" w:cs="Times New Roman"/>
          <w:sz w:val="28"/>
          <w:szCs w:val="28"/>
        </w:rPr>
        <w:t>го</w:t>
      </w:r>
      <w:r w:rsidRPr="002B7D04">
        <w:rPr>
          <w:rFonts w:ascii="Times New Roman" w:hAnsi="Times New Roman" w:cs="Times New Roman"/>
          <w:sz w:val="28"/>
          <w:szCs w:val="28"/>
        </w:rPr>
        <w:t xml:space="preserve"> заяв</w:t>
      </w:r>
      <w:r w:rsidR="00F06BE2">
        <w:rPr>
          <w:rFonts w:ascii="Times New Roman" w:hAnsi="Times New Roman" w:cs="Times New Roman"/>
          <w:sz w:val="28"/>
          <w:szCs w:val="28"/>
        </w:rPr>
        <w:t xml:space="preserve">ителя </w:t>
      </w:r>
      <w:r w:rsidRPr="002B7D04">
        <w:rPr>
          <w:rFonts w:ascii="Times New Roman" w:hAnsi="Times New Roman" w:cs="Times New Roman"/>
          <w:sz w:val="28"/>
          <w:szCs w:val="28"/>
        </w:rPr>
        <w:t xml:space="preserve"> в каждой номинации для участия во II туре. Муниципальный орган управления культуры по итогам </w:t>
      </w:r>
      <w:bookmarkStart w:id="0" w:name="_GoBack"/>
      <w:bookmarkEnd w:id="0"/>
      <w:r w:rsidRPr="002B7D04">
        <w:rPr>
          <w:rFonts w:ascii="Times New Roman" w:hAnsi="Times New Roman" w:cs="Times New Roman"/>
          <w:sz w:val="28"/>
          <w:szCs w:val="28"/>
        </w:rPr>
        <w:t xml:space="preserve">I тура </w:t>
      </w:r>
      <w:r w:rsidR="00F06BE2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2B7D04">
        <w:rPr>
          <w:rFonts w:ascii="Times New Roman" w:hAnsi="Times New Roman" w:cs="Times New Roman"/>
          <w:sz w:val="28"/>
          <w:szCs w:val="28"/>
        </w:rPr>
        <w:t>заявки на участие во</w:t>
      </w:r>
      <w:r w:rsidR="00215026">
        <w:rPr>
          <w:rFonts w:ascii="Times New Roman" w:hAnsi="Times New Roman" w:cs="Times New Roman"/>
          <w:sz w:val="28"/>
          <w:szCs w:val="28"/>
        </w:rPr>
        <w:t xml:space="preserve"> </w:t>
      </w:r>
      <w:r w:rsidRPr="002B7D04">
        <w:rPr>
          <w:rFonts w:ascii="Times New Roman" w:hAnsi="Times New Roman" w:cs="Times New Roman"/>
          <w:sz w:val="28"/>
          <w:szCs w:val="28"/>
        </w:rPr>
        <w:t>II туре Конкурса</w:t>
      </w:r>
      <w:r w:rsidR="00F26F64" w:rsidRPr="00F26F64">
        <w:rPr>
          <w:rFonts w:ascii="Times New Roman" w:hAnsi="Times New Roman" w:cs="Times New Roman"/>
          <w:sz w:val="28"/>
          <w:szCs w:val="28"/>
        </w:rPr>
        <w:t xml:space="preserve"> </w:t>
      </w:r>
      <w:r w:rsidR="00F26F64">
        <w:rPr>
          <w:rFonts w:ascii="Times New Roman" w:hAnsi="Times New Roman" w:cs="Times New Roman"/>
          <w:sz w:val="28"/>
          <w:szCs w:val="28"/>
        </w:rPr>
        <w:t>(отдельно по каждой номинации)</w:t>
      </w:r>
      <w:r w:rsidRPr="002B7D04">
        <w:rPr>
          <w:rFonts w:ascii="Times New Roman" w:hAnsi="Times New Roman" w:cs="Times New Roman"/>
          <w:sz w:val="28"/>
          <w:szCs w:val="28"/>
        </w:rPr>
        <w:t>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86">
        <w:rPr>
          <w:rFonts w:ascii="Times New Roman" w:hAnsi="Times New Roman" w:cs="Times New Roman"/>
          <w:sz w:val="28"/>
          <w:szCs w:val="28"/>
        </w:rPr>
        <w:t>3.4. По итогам I тура на участие во II туре Конкурса муниципальный орган управления культуры представляет не более одной заявки в каждой номинации.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3.5. Заявки на участие во II туре Конкурса, оформленные </w:t>
      </w:r>
      <w:r w:rsidR="007C478D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Положению, подписанные руководителем</w:t>
      </w:r>
      <w:r w:rsidR="00A356C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2B7D04">
        <w:rPr>
          <w:rFonts w:ascii="Times New Roman" w:hAnsi="Times New Roman" w:cs="Times New Roman"/>
          <w:sz w:val="28"/>
          <w:szCs w:val="28"/>
        </w:rPr>
        <w:t xml:space="preserve"> органа у</w:t>
      </w:r>
      <w:r w:rsidR="006018C9">
        <w:rPr>
          <w:rFonts w:ascii="Times New Roman" w:hAnsi="Times New Roman" w:cs="Times New Roman"/>
          <w:sz w:val="28"/>
          <w:szCs w:val="28"/>
        </w:rPr>
        <w:t>правления культуры и Участником</w:t>
      </w:r>
      <w:r w:rsidRPr="002B7D04">
        <w:rPr>
          <w:rFonts w:ascii="Times New Roman" w:hAnsi="Times New Roman" w:cs="Times New Roman"/>
          <w:sz w:val="28"/>
          <w:szCs w:val="28"/>
        </w:rPr>
        <w:t xml:space="preserve">, направляются в КГБУК «Центр культурных инициатив» по адресу: </w:t>
      </w:r>
      <w:r w:rsidR="004277AA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г</w:t>
      </w:r>
      <w:r w:rsidR="008F367D">
        <w:rPr>
          <w:rFonts w:ascii="Times New Roman" w:hAnsi="Times New Roman" w:cs="Times New Roman"/>
          <w:sz w:val="28"/>
          <w:szCs w:val="28"/>
        </w:rPr>
        <w:t xml:space="preserve">. Красноярск, ул. Ползунова, 13, </w:t>
      </w:r>
      <w:r w:rsidRPr="002B7D04">
        <w:rPr>
          <w:rFonts w:ascii="Times New Roman" w:hAnsi="Times New Roman" w:cs="Times New Roman"/>
          <w:sz w:val="28"/>
          <w:szCs w:val="28"/>
        </w:rPr>
        <w:t xml:space="preserve">до 25 января года, следующего </w:t>
      </w:r>
      <w:proofErr w:type="gramStart"/>
      <w:r w:rsidRPr="002B7D0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7D04">
        <w:rPr>
          <w:rFonts w:ascii="Times New Roman" w:hAnsi="Times New Roman" w:cs="Times New Roman"/>
          <w:sz w:val="28"/>
          <w:szCs w:val="28"/>
        </w:rPr>
        <w:t xml:space="preserve"> текущим.</w:t>
      </w:r>
    </w:p>
    <w:p w:rsidR="009B237E" w:rsidRPr="00492F48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3.6. Заявки, </w:t>
      </w:r>
      <w:r w:rsidRPr="00492F48">
        <w:rPr>
          <w:rFonts w:ascii="Times New Roman" w:hAnsi="Times New Roman" w:cs="Times New Roman"/>
          <w:sz w:val="28"/>
          <w:szCs w:val="28"/>
        </w:rPr>
        <w:t xml:space="preserve">оформленные с нарушениями установленной формы </w:t>
      </w:r>
      <w:r w:rsidR="007C478D" w:rsidRPr="00492F48">
        <w:rPr>
          <w:rFonts w:ascii="Times New Roman" w:hAnsi="Times New Roman" w:cs="Times New Roman"/>
          <w:sz w:val="28"/>
          <w:szCs w:val="28"/>
        </w:rPr>
        <w:br/>
      </w:r>
      <w:r w:rsidRPr="00492F48">
        <w:rPr>
          <w:rFonts w:ascii="Times New Roman" w:hAnsi="Times New Roman" w:cs="Times New Roman"/>
          <w:sz w:val="28"/>
          <w:szCs w:val="28"/>
        </w:rPr>
        <w:t>и представленные позднее указанного</w:t>
      </w:r>
      <w:r w:rsidR="003355E9">
        <w:rPr>
          <w:rFonts w:ascii="Times New Roman" w:hAnsi="Times New Roman" w:cs="Times New Roman"/>
          <w:sz w:val="28"/>
          <w:szCs w:val="28"/>
        </w:rPr>
        <w:t xml:space="preserve"> в п. 3.5 </w:t>
      </w:r>
      <w:r w:rsidR="00955A3B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492F48">
        <w:rPr>
          <w:rFonts w:ascii="Times New Roman" w:hAnsi="Times New Roman" w:cs="Times New Roman"/>
          <w:sz w:val="28"/>
          <w:szCs w:val="28"/>
        </w:rPr>
        <w:t>срока, не рассматриваются.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48">
        <w:rPr>
          <w:rFonts w:ascii="Times New Roman" w:hAnsi="Times New Roman" w:cs="Times New Roman"/>
          <w:sz w:val="28"/>
          <w:szCs w:val="28"/>
        </w:rPr>
        <w:lastRenderedPageBreak/>
        <w:t xml:space="preserve">3.7. Для осуществления предварительной оценки заявок, поданных на участие во II туре Конкурса, Учредителем создаются рабочие группы </w:t>
      </w:r>
      <w:r w:rsidR="00896358" w:rsidRPr="00492F48">
        <w:rPr>
          <w:rFonts w:ascii="Times New Roman" w:hAnsi="Times New Roman" w:cs="Times New Roman"/>
          <w:sz w:val="28"/>
          <w:szCs w:val="28"/>
        </w:rPr>
        <w:br/>
      </w:r>
      <w:r w:rsidRPr="00492F48">
        <w:rPr>
          <w:rFonts w:ascii="Times New Roman" w:hAnsi="Times New Roman" w:cs="Times New Roman"/>
          <w:sz w:val="28"/>
          <w:szCs w:val="28"/>
        </w:rPr>
        <w:t>(не менее четыр</w:t>
      </w:r>
      <w:r w:rsidR="00A00B2B" w:rsidRPr="00492F48">
        <w:rPr>
          <w:rFonts w:ascii="Times New Roman" w:hAnsi="Times New Roman" w:cs="Times New Roman"/>
          <w:sz w:val="28"/>
          <w:szCs w:val="28"/>
        </w:rPr>
        <w:t>ё</w:t>
      </w:r>
      <w:r w:rsidRPr="00492F48">
        <w:rPr>
          <w:rFonts w:ascii="Times New Roman" w:hAnsi="Times New Roman" w:cs="Times New Roman"/>
          <w:sz w:val="28"/>
          <w:szCs w:val="28"/>
        </w:rPr>
        <w:t>х) по номинациям из специалистов министерства культуры</w:t>
      </w:r>
      <w:r w:rsidRPr="002B7D04">
        <w:rPr>
          <w:rFonts w:ascii="Times New Roman" w:hAnsi="Times New Roman" w:cs="Times New Roman"/>
          <w:sz w:val="28"/>
          <w:szCs w:val="28"/>
        </w:rPr>
        <w:t xml:space="preserve"> Красноярского края, краевых государственных учреждений культуры </w:t>
      </w:r>
      <w:r w:rsidR="00896358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>и образования в области культуры.</w:t>
      </w:r>
    </w:p>
    <w:p w:rsidR="00CB35FF" w:rsidRDefault="009B237E" w:rsidP="0060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3.8. </w:t>
      </w:r>
      <w:r w:rsidR="00CB35FF">
        <w:rPr>
          <w:rFonts w:ascii="Times New Roman" w:hAnsi="Times New Roman" w:cs="Times New Roman"/>
          <w:sz w:val="28"/>
          <w:szCs w:val="28"/>
        </w:rPr>
        <w:t xml:space="preserve">Оценка поступивших заявок </w:t>
      </w:r>
      <w:r w:rsidR="0035617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B35FF">
        <w:rPr>
          <w:rFonts w:ascii="Times New Roman" w:hAnsi="Times New Roman" w:cs="Times New Roman"/>
          <w:sz w:val="28"/>
          <w:szCs w:val="28"/>
        </w:rPr>
        <w:t>в соответствии со следующими критериями в зависимости</w:t>
      </w:r>
      <w:r w:rsidR="0035617D" w:rsidRPr="0035617D">
        <w:rPr>
          <w:rFonts w:ascii="Times New Roman" w:hAnsi="Times New Roman" w:cs="Times New Roman"/>
          <w:sz w:val="28"/>
          <w:szCs w:val="28"/>
        </w:rPr>
        <w:t xml:space="preserve"> </w:t>
      </w:r>
      <w:r w:rsidR="0035617D">
        <w:rPr>
          <w:rFonts w:ascii="Times New Roman" w:hAnsi="Times New Roman" w:cs="Times New Roman"/>
          <w:sz w:val="28"/>
          <w:szCs w:val="28"/>
        </w:rPr>
        <w:t>от номинации Конкурса</w:t>
      </w:r>
      <w:r w:rsidR="00F55DD2">
        <w:rPr>
          <w:rFonts w:ascii="Times New Roman" w:hAnsi="Times New Roman" w:cs="Times New Roman"/>
          <w:sz w:val="28"/>
          <w:szCs w:val="28"/>
        </w:rPr>
        <w:t>:</w:t>
      </w:r>
    </w:p>
    <w:p w:rsidR="006018C9" w:rsidRPr="00CB35FF" w:rsidRDefault="00CB35FF" w:rsidP="00601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5FF">
        <w:rPr>
          <w:rFonts w:ascii="Times New Roman" w:hAnsi="Times New Roman" w:cs="Times New Roman"/>
          <w:b/>
          <w:sz w:val="28"/>
          <w:szCs w:val="28"/>
        </w:rPr>
        <w:t xml:space="preserve">3.8.1. </w:t>
      </w:r>
      <w:r w:rsidR="006018C9" w:rsidRPr="00CB35FF">
        <w:rPr>
          <w:rFonts w:ascii="Times New Roman" w:hAnsi="Times New Roman" w:cs="Times New Roman"/>
          <w:b/>
          <w:sz w:val="28"/>
          <w:szCs w:val="28"/>
        </w:rPr>
        <w:t>«Лучший городской Дом культуры», «Лучший районный Дом культуры», «Лучший сельский Дом культуры»:</w:t>
      </w:r>
    </w:p>
    <w:p w:rsidR="009B237E" w:rsidRDefault="00104DED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9B237E" w:rsidRPr="007B6E70">
        <w:rPr>
          <w:rFonts w:ascii="Times New Roman" w:hAnsi="Times New Roman" w:cs="Times New Roman"/>
          <w:sz w:val="28"/>
          <w:szCs w:val="28"/>
        </w:rPr>
        <w:t>основных показателей деятельности учреждения</w:t>
      </w:r>
      <w:r w:rsidR="002907D0">
        <w:rPr>
          <w:rFonts w:ascii="Times New Roman" w:hAnsi="Times New Roman" w:cs="Times New Roman"/>
          <w:sz w:val="28"/>
          <w:szCs w:val="28"/>
        </w:rPr>
        <w:t xml:space="preserve"> к предыдущему году (количество участников в клубных формированиях, количество посетителей на платной основе)</w:t>
      </w:r>
      <w:r w:rsidR="00994520">
        <w:rPr>
          <w:rFonts w:ascii="Times New Roman" w:hAnsi="Times New Roman" w:cs="Times New Roman"/>
          <w:sz w:val="28"/>
          <w:szCs w:val="28"/>
        </w:rPr>
        <w:t>;</w:t>
      </w:r>
      <w:r w:rsidR="009B237E" w:rsidRPr="007B6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6C0" w:rsidRDefault="005546C0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81">
        <w:rPr>
          <w:rFonts w:ascii="Times New Roman" w:hAnsi="Times New Roman" w:cs="Times New Roman"/>
          <w:sz w:val="28"/>
          <w:szCs w:val="28"/>
        </w:rPr>
        <w:t xml:space="preserve">внедрение новых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направлений, </w:t>
      </w:r>
      <w:r w:rsidRPr="00BD0981">
        <w:rPr>
          <w:rFonts w:ascii="Times New Roman" w:hAnsi="Times New Roman" w:cs="Times New Roman"/>
          <w:sz w:val="28"/>
          <w:szCs w:val="28"/>
        </w:rPr>
        <w:t>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клубной деятельности;</w:t>
      </w:r>
    </w:p>
    <w:p w:rsidR="005546C0" w:rsidRPr="00B54521" w:rsidRDefault="005546C0" w:rsidP="0055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981">
        <w:rPr>
          <w:rFonts w:ascii="Times New Roman" w:hAnsi="Times New Roman" w:cs="Times New Roman"/>
          <w:sz w:val="28"/>
          <w:szCs w:val="28"/>
        </w:rPr>
        <w:t xml:space="preserve">реализация творческих и межведомственных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социокультурных </w:t>
      </w:r>
      <w:r w:rsidRPr="00BD0981">
        <w:rPr>
          <w:rFonts w:ascii="Times New Roman" w:hAnsi="Times New Roman" w:cs="Times New Roman"/>
          <w:sz w:val="28"/>
          <w:szCs w:val="28"/>
        </w:rPr>
        <w:t>проектов</w:t>
      </w:r>
      <w:r w:rsidRPr="00B54521">
        <w:rPr>
          <w:rFonts w:ascii="Times New Roman" w:hAnsi="Times New Roman" w:cs="Times New Roman"/>
          <w:sz w:val="28"/>
          <w:szCs w:val="28"/>
        </w:rPr>
        <w:t>;</w:t>
      </w:r>
    </w:p>
    <w:p w:rsidR="005546C0" w:rsidRPr="00B54521" w:rsidRDefault="005546C0" w:rsidP="0055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21"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spellStart"/>
      <w:r w:rsidRPr="00B54521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B54521">
        <w:rPr>
          <w:rFonts w:ascii="Times New Roman" w:hAnsi="Times New Roman" w:cs="Times New Roman"/>
          <w:sz w:val="28"/>
          <w:szCs w:val="28"/>
        </w:rPr>
        <w:t xml:space="preserve"> конкурсах, конкурсах на предоставление субсидий,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54521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2907D0" w:rsidRDefault="00CC5458" w:rsidP="00CC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жанровое и видовое разнообразие клубных формирований, включая коллективы самодеятельного народного </w:t>
      </w:r>
      <w:r w:rsidR="002907D0">
        <w:rPr>
          <w:rFonts w:ascii="Times New Roman" w:hAnsi="Times New Roman" w:cs="Times New Roman"/>
          <w:sz w:val="28"/>
          <w:szCs w:val="28"/>
        </w:rPr>
        <w:t>творчества и клубы по интересам;</w:t>
      </w:r>
    </w:p>
    <w:p w:rsidR="00CC5458" w:rsidRDefault="00CC5458" w:rsidP="00CC5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54521">
        <w:rPr>
          <w:rFonts w:ascii="Times New Roman" w:hAnsi="Times New Roman" w:cs="Times New Roman"/>
          <w:sz w:val="28"/>
          <w:szCs w:val="28"/>
        </w:rPr>
        <w:t>аличие коллективов, имеющих звание «народный», «образцовый»;</w:t>
      </w:r>
    </w:p>
    <w:p w:rsidR="00DB2B23" w:rsidRPr="004069B2" w:rsidRDefault="00DB2B23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521">
        <w:rPr>
          <w:rFonts w:ascii="Times New Roman" w:hAnsi="Times New Roman" w:cs="Times New Roman"/>
          <w:sz w:val="28"/>
          <w:szCs w:val="28"/>
        </w:rPr>
        <w:t>доля специалистов, прошедших повышение квалификации (</w:t>
      </w:r>
      <w:r w:rsidRPr="004069B2">
        <w:rPr>
          <w:rFonts w:ascii="Times New Roman" w:hAnsi="Times New Roman" w:cs="Times New Roman"/>
          <w:sz w:val="28"/>
          <w:szCs w:val="28"/>
        </w:rPr>
        <w:t>профессиональную п</w:t>
      </w:r>
      <w:r w:rsidR="00FA2231">
        <w:rPr>
          <w:rFonts w:ascii="Times New Roman" w:hAnsi="Times New Roman" w:cs="Times New Roman"/>
          <w:sz w:val="28"/>
          <w:szCs w:val="28"/>
        </w:rPr>
        <w:t>ереподготовку) за последний год.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9B2">
        <w:rPr>
          <w:rFonts w:ascii="Times New Roman" w:eastAsia="Calibri" w:hAnsi="Times New Roman" w:cs="Times New Roman"/>
          <w:b/>
          <w:sz w:val="28"/>
          <w:szCs w:val="28"/>
        </w:rPr>
        <w:t>3.8.2. «Лучшая городская библиотека», «Лучшая районная/</w:t>
      </w:r>
      <w:proofErr w:type="spellStart"/>
      <w:r w:rsidRPr="004069B2">
        <w:rPr>
          <w:rFonts w:ascii="Times New Roman" w:eastAsia="Calibri" w:hAnsi="Times New Roman" w:cs="Times New Roman"/>
          <w:b/>
          <w:sz w:val="28"/>
          <w:szCs w:val="28"/>
        </w:rPr>
        <w:t>межпоселенческая</w:t>
      </w:r>
      <w:proofErr w:type="spellEnd"/>
      <w:r w:rsidRPr="004069B2">
        <w:rPr>
          <w:rFonts w:ascii="Times New Roman" w:eastAsia="Calibri" w:hAnsi="Times New Roman" w:cs="Times New Roman"/>
          <w:b/>
          <w:sz w:val="28"/>
          <w:szCs w:val="28"/>
        </w:rPr>
        <w:t xml:space="preserve"> библиотека», «Лучшая сельская библиотека», «Лучшая детская библиотека»:</w:t>
      </w:r>
    </w:p>
    <w:p w:rsidR="003206DA" w:rsidRPr="00624E80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динамика количества посещений библиотеки к </w:t>
      </w:r>
      <w:r w:rsidR="00624E80" w:rsidRPr="00624E80">
        <w:rPr>
          <w:rFonts w:ascii="Times New Roman" w:eastAsia="Calibri" w:hAnsi="Times New Roman" w:cs="Times New Roman"/>
          <w:sz w:val="28"/>
          <w:szCs w:val="28"/>
        </w:rPr>
        <w:t>предыдущему</w:t>
      </w: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3206DA" w:rsidRPr="00624E80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динамика книговыдачи библиотеки к </w:t>
      </w:r>
      <w:r w:rsidR="00624E80" w:rsidRPr="00624E80">
        <w:rPr>
          <w:rFonts w:ascii="Times New Roman" w:eastAsia="Calibri" w:hAnsi="Times New Roman" w:cs="Times New Roman"/>
          <w:sz w:val="28"/>
          <w:szCs w:val="28"/>
        </w:rPr>
        <w:t>предыдущему</w:t>
      </w:r>
      <w:r w:rsidRPr="00624E80">
        <w:rPr>
          <w:rFonts w:ascii="Times New Roman" w:eastAsia="Calibri" w:hAnsi="Times New Roman" w:cs="Times New Roman"/>
          <w:sz w:val="28"/>
          <w:szCs w:val="28"/>
        </w:rPr>
        <w:t xml:space="preserve"> году;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80">
        <w:rPr>
          <w:rFonts w:ascii="Times New Roman" w:eastAsia="Calibri" w:hAnsi="Times New Roman" w:cs="Times New Roman"/>
          <w:sz w:val="28"/>
          <w:szCs w:val="28"/>
        </w:rPr>
        <w:t>использование удалённых электронных информационных</w:t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ресурсов </w:t>
      </w:r>
      <w:r w:rsidR="00B411AF"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Pr="004069B2">
        <w:rPr>
          <w:rFonts w:ascii="Times New Roman" w:eastAsia="Calibri" w:hAnsi="Times New Roman" w:cs="Times New Roman"/>
          <w:sz w:val="28"/>
          <w:szCs w:val="28"/>
        </w:rPr>
        <w:t>в библиотечно-информационном обслуживании пользователей;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69B2">
        <w:rPr>
          <w:rFonts w:ascii="Times New Roman" w:eastAsia="Calibri" w:hAnsi="Times New Roman" w:cs="Times New Roman"/>
          <w:sz w:val="28"/>
          <w:szCs w:val="28"/>
        </w:rPr>
        <w:t>обновляемость</w:t>
      </w:r>
      <w:proofErr w:type="spellEnd"/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библиотечного фонда 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доля специалистов, прошедших повышение квалификации </w:t>
      </w:r>
      <w:r w:rsidR="00793F51" w:rsidRPr="00E11188">
        <w:rPr>
          <w:rFonts w:ascii="Times New Roman" w:eastAsia="Calibri" w:hAnsi="Times New Roman" w:cs="Times New Roman"/>
          <w:sz w:val="28"/>
          <w:szCs w:val="28"/>
        </w:rPr>
        <w:t>и</w:t>
      </w:r>
      <w:r w:rsidR="006D7DFC">
        <w:rPr>
          <w:rFonts w:ascii="Times New Roman" w:eastAsia="Calibri" w:hAnsi="Times New Roman" w:cs="Times New Roman"/>
          <w:sz w:val="28"/>
          <w:szCs w:val="28"/>
        </w:rPr>
        <w:t>ли</w:t>
      </w:r>
      <w:r w:rsidR="00793F51" w:rsidRPr="00E11188">
        <w:rPr>
          <w:rFonts w:ascii="Times New Roman" w:eastAsia="Calibri" w:hAnsi="Times New Roman" w:cs="Times New Roman"/>
          <w:sz w:val="28"/>
          <w:szCs w:val="28"/>
        </w:rPr>
        <w:t xml:space="preserve"> переподготовку </w:t>
      </w:r>
      <w:r w:rsidRPr="00E11188">
        <w:rPr>
          <w:rFonts w:ascii="Times New Roman" w:eastAsia="Calibri" w:hAnsi="Times New Roman" w:cs="Times New Roman"/>
          <w:sz w:val="28"/>
          <w:szCs w:val="28"/>
        </w:rPr>
        <w:t>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творческие достижения библиотеки и её работников (победы </w:t>
      </w:r>
      <w:r w:rsidR="002C2B4E"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в конкурсах, награды и поощрения, участие в международных, всероссийских и региональных проектах и акциях, получение </w:t>
      </w:r>
      <w:proofErr w:type="spellStart"/>
      <w:r w:rsidRPr="004069B2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поддержки на реализацию проектов) за последние три года;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реализация библиотекой просветительских программ для различных категорий населения</w:t>
      </w:r>
      <w:r w:rsidR="00B65DC7" w:rsidRPr="0040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9B2">
        <w:rPr>
          <w:rFonts w:ascii="Times New Roman" w:eastAsia="Calibri" w:hAnsi="Times New Roman" w:cs="Times New Roman"/>
          <w:sz w:val="28"/>
          <w:szCs w:val="28"/>
        </w:rPr>
        <w:t>за последний год;</w:t>
      </w:r>
    </w:p>
    <w:p w:rsidR="003206DA" w:rsidRPr="004069B2" w:rsidRDefault="003206DA" w:rsidP="003206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реализация на базе библиотеки проектов, инициированных гражданами и организациями.</w:t>
      </w:r>
    </w:p>
    <w:p w:rsidR="00505876" w:rsidRPr="004069B2" w:rsidRDefault="00505876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9B2">
        <w:rPr>
          <w:rFonts w:ascii="Times New Roman" w:hAnsi="Times New Roman" w:cs="Times New Roman"/>
          <w:b/>
          <w:sz w:val="28"/>
          <w:szCs w:val="28"/>
        </w:rPr>
        <w:t>3.</w:t>
      </w:r>
      <w:r w:rsidR="00A35EC4" w:rsidRPr="004069B2">
        <w:rPr>
          <w:rFonts w:ascii="Times New Roman" w:hAnsi="Times New Roman" w:cs="Times New Roman"/>
          <w:b/>
          <w:sz w:val="28"/>
          <w:szCs w:val="28"/>
        </w:rPr>
        <w:t>8</w:t>
      </w:r>
      <w:r w:rsidRPr="004069B2">
        <w:rPr>
          <w:rFonts w:ascii="Times New Roman" w:hAnsi="Times New Roman" w:cs="Times New Roman"/>
          <w:b/>
          <w:sz w:val="28"/>
          <w:szCs w:val="28"/>
        </w:rPr>
        <w:t>.</w:t>
      </w:r>
      <w:r w:rsidR="00A35EC4" w:rsidRPr="004069B2">
        <w:rPr>
          <w:rFonts w:ascii="Times New Roman" w:hAnsi="Times New Roman" w:cs="Times New Roman"/>
          <w:b/>
          <w:sz w:val="28"/>
          <w:szCs w:val="28"/>
        </w:rPr>
        <w:t>3.</w:t>
      </w:r>
      <w:r w:rsidRPr="004069B2">
        <w:rPr>
          <w:rFonts w:ascii="Times New Roman" w:hAnsi="Times New Roman" w:cs="Times New Roman"/>
          <w:b/>
          <w:sz w:val="28"/>
          <w:szCs w:val="28"/>
        </w:rPr>
        <w:t xml:space="preserve"> «Лучший музей»:</w:t>
      </w:r>
    </w:p>
    <w:p w:rsidR="009B237E" w:rsidRPr="004069B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 xml:space="preserve">динамика роста основных показателей деятельности учреждения </w:t>
      </w:r>
      <w:r w:rsidR="00D06796" w:rsidRPr="004069B2">
        <w:rPr>
          <w:rFonts w:ascii="Times New Roman" w:hAnsi="Times New Roman" w:cs="Times New Roman"/>
          <w:sz w:val="28"/>
          <w:szCs w:val="28"/>
        </w:rPr>
        <w:br/>
      </w:r>
      <w:r w:rsidRPr="004069B2">
        <w:rPr>
          <w:rFonts w:ascii="Times New Roman" w:hAnsi="Times New Roman" w:cs="Times New Roman"/>
          <w:sz w:val="28"/>
          <w:szCs w:val="28"/>
        </w:rPr>
        <w:t>к предыдущему году;</w:t>
      </w:r>
    </w:p>
    <w:p w:rsidR="009B237E" w:rsidRPr="004069B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инновационные подходы, используемые музеем в обслуживании населения муниципального образования (проектная и программная деятельность);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lastRenderedPageBreak/>
        <w:t>применение современных технологий в работе;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наличие форм работы с различными категориями населения;</w:t>
      </w:r>
    </w:p>
    <w:p w:rsidR="00B80993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>наличие дополнительных сервисных услуг, оказываемых учреждением;</w:t>
      </w:r>
    </w:p>
    <w:p w:rsidR="00E73F4E" w:rsidRPr="004069B2" w:rsidRDefault="00B80993" w:rsidP="00B809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9B2">
        <w:rPr>
          <w:rFonts w:ascii="Times New Roman" w:hAnsi="Times New Roman" w:cs="Times New Roman"/>
          <w:sz w:val="28"/>
          <w:szCs w:val="28"/>
        </w:rPr>
        <w:t xml:space="preserve">доля специалистов, прошедших повышение квалификации </w:t>
      </w:r>
      <w:r w:rsidR="00D06C08">
        <w:rPr>
          <w:rFonts w:ascii="Times New Roman" w:hAnsi="Times New Roman" w:cs="Times New Roman"/>
          <w:sz w:val="28"/>
          <w:szCs w:val="28"/>
        </w:rPr>
        <w:t xml:space="preserve">или переподготовку </w:t>
      </w:r>
      <w:r w:rsidRPr="004069B2">
        <w:rPr>
          <w:rFonts w:ascii="Times New Roman" w:hAnsi="Times New Roman" w:cs="Times New Roman"/>
          <w:sz w:val="28"/>
          <w:szCs w:val="28"/>
        </w:rPr>
        <w:t>за последний год.</w:t>
      </w:r>
    </w:p>
    <w:p w:rsidR="00FA58A3" w:rsidRPr="004069B2" w:rsidRDefault="00FA58A3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69B2">
        <w:rPr>
          <w:rFonts w:ascii="Times New Roman" w:eastAsia="Calibri" w:hAnsi="Times New Roman" w:cs="Times New Roman"/>
          <w:b/>
          <w:sz w:val="28"/>
          <w:szCs w:val="28"/>
        </w:rPr>
        <w:t>3.8.4. «Лучшая детская школа искусств», «Лучшая детская музыкальная школа», «Лучшая детская художественная школа»:</w:t>
      </w:r>
    </w:p>
    <w:p w:rsidR="00FA58A3" w:rsidRPr="004069B2" w:rsidRDefault="003E57E4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оля </w:t>
      </w:r>
      <w:proofErr w:type="gramStart"/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 по дополнительным предпрофессиональным программам о</w:t>
      </w:r>
      <w:r w:rsidR="00FF3611" w:rsidRPr="004069B2">
        <w:rPr>
          <w:rFonts w:ascii="Times New Roman" w:eastAsia="Calibri" w:hAnsi="Times New Roman" w:cs="Times New Roman"/>
          <w:sz w:val="28"/>
          <w:szCs w:val="28"/>
        </w:rPr>
        <w:t>т общего количества обучающихся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8A3" w:rsidRPr="004069B2" w:rsidRDefault="003E57E4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с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охранность контингента обу</w:t>
      </w:r>
      <w:r w:rsidR="00130719" w:rsidRPr="004069B2">
        <w:rPr>
          <w:rFonts w:ascii="Times New Roman" w:eastAsia="Calibri" w:hAnsi="Times New Roman" w:cs="Times New Roman"/>
          <w:sz w:val="28"/>
          <w:szCs w:val="28"/>
        </w:rPr>
        <w:t xml:space="preserve">чающихся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(процентное соотношение числа обучающихся, принятых на первый год </w:t>
      </w:r>
      <w:proofErr w:type="gramStart"/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 данной программе в соответствующий год приёма к числу выпускников предыдущего учебного года);</w:t>
      </w:r>
    </w:p>
    <w:p w:rsidR="00FA58A3" w:rsidRPr="004069B2" w:rsidRDefault="006867AC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оля выпускников, продолживших обучение в профильных профессиональных образовательных организациях и (или) образовательных организациях высшего образования в первый год после окончания</w:t>
      </w:r>
      <w:r w:rsidR="003403D7" w:rsidRPr="004069B2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58A3" w:rsidRPr="004069B2" w:rsidRDefault="006867AC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3403D7" w:rsidRPr="004069B2">
        <w:rPr>
          <w:rFonts w:ascii="Times New Roman" w:eastAsia="Calibri" w:hAnsi="Times New Roman" w:cs="Times New Roman"/>
          <w:sz w:val="28"/>
          <w:szCs w:val="28"/>
        </w:rPr>
        <w:t>оля педагогических работников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, имеющих профильное образование по преподаваемому предмету;</w:t>
      </w:r>
    </w:p>
    <w:p w:rsidR="00FA58A3" w:rsidRPr="004069B2" w:rsidRDefault="00C1287A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д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оля педагогических работников, имеющих высшую квалификационную категорию;</w:t>
      </w:r>
    </w:p>
    <w:p w:rsidR="00FA58A3" w:rsidRPr="004069B2" w:rsidRDefault="00AB3CB2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н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аличие методических разработок, ставших лауреатами краевого конкурса методических работ преподавателей (по видам искусств);</w:t>
      </w:r>
    </w:p>
    <w:p w:rsidR="00FA58A3" w:rsidRPr="00FA58A3" w:rsidRDefault="00AB3CB2" w:rsidP="00FA5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9B2">
        <w:rPr>
          <w:rFonts w:ascii="Times New Roman" w:eastAsia="Calibri" w:hAnsi="Times New Roman" w:cs="Times New Roman"/>
          <w:sz w:val="28"/>
          <w:szCs w:val="28"/>
        </w:rPr>
        <w:t>п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обеды в профессиональных творческих конкурсах:</w:t>
      </w:r>
      <w:r w:rsidRPr="00406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Красноярском межрегиональном </w:t>
      </w:r>
      <w:proofErr w:type="gramStart"/>
      <w:r w:rsidR="00FA58A3" w:rsidRPr="004069B2">
        <w:rPr>
          <w:rFonts w:ascii="Times New Roman" w:eastAsia="Calibri" w:hAnsi="Times New Roman" w:cs="Times New Roman"/>
          <w:sz w:val="28"/>
          <w:szCs w:val="28"/>
        </w:rPr>
        <w:t>конкурсе</w:t>
      </w:r>
      <w:proofErr w:type="gramEnd"/>
      <w:r w:rsidR="00FA58A3" w:rsidRPr="004069B2">
        <w:rPr>
          <w:rFonts w:ascii="Times New Roman" w:eastAsia="Calibri" w:hAnsi="Times New Roman" w:cs="Times New Roman"/>
          <w:sz w:val="28"/>
          <w:szCs w:val="28"/>
        </w:rPr>
        <w:t xml:space="preserve"> исполнительского мастерства преподавателей </w:t>
      </w:r>
      <w:r w:rsidRPr="004069B2">
        <w:rPr>
          <w:rFonts w:ascii="Times New Roman" w:eastAsia="Calibri" w:hAnsi="Times New Roman" w:cs="Times New Roman"/>
          <w:sz w:val="28"/>
          <w:szCs w:val="28"/>
        </w:rPr>
        <w:br/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и концертмейстеров «Ритмы вдохновения» и/или Краевом конкурсе профессионального мастерства преподавателей детских школ искусств «Преподаватель года»</w:t>
      </w:r>
      <w:r w:rsidR="00FA58A3" w:rsidRPr="004069B2">
        <w:rPr>
          <w:rFonts w:ascii="Calibri" w:eastAsia="Calibri" w:hAnsi="Calibri" w:cs="Times New Roman"/>
        </w:rPr>
        <w:t xml:space="preserve"> </w:t>
      </w:r>
      <w:r w:rsidR="00FA58A3" w:rsidRPr="004069B2">
        <w:rPr>
          <w:rFonts w:ascii="Times New Roman" w:eastAsia="Calibri" w:hAnsi="Times New Roman" w:cs="Times New Roman"/>
          <w:sz w:val="28"/>
          <w:szCs w:val="28"/>
        </w:rPr>
        <w:t>и /или проведение персональной выставки.</w:t>
      </w:r>
    </w:p>
    <w:p w:rsidR="00FA58A3" w:rsidRPr="00FB3C51" w:rsidRDefault="00FA58A3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840DF9" w:rsidRDefault="009B237E" w:rsidP="00840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F4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73F4E" w:rsidRPr="00E73F4E">
        <w:rPr>
          <w:rFonts w:ascii="Times New Roman" w:hAnsi="Times New Roman" w:cs="Times New Roman"/>
          <w:b/>
          <w:sz w:val="28"/>
          <w:szCs w:val="28"/>
        </w:rPr>
        <w:t>Конкурсная</w:t>
      </w:r>
      <w:r w:rsidR="00E73F4E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9B237E" w:rsidRPr="002B7D04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4.1. Для подведения итогов </w:t>
      </w:r>
      <w:r w:rsidR="00F41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415FD" w:rsidRPr="003B0895">
        <w:rPr>
          <w:rFonts w:ascii="Times New Roman" w:hAnsi="Times New Roman" w:cs="Times New Roman"/>
          <w:sz w:val="28"/>
          <w:szCs w:val="28"/>
        </w:rPr>
        <w:t xml:space="preserve"> </w:t>
      </w:r>
      <w:r w:rsidR="00F415FD">
        <w:rPr>
          <w:rFonts w:ascii="Times New Roman" w:hAnsi="Times New Roman" w:cs="Times New Roman"/>
          <w:sz w:val="28"/>
          <w:szCs w:val="28"/>
        </w:rPr>
        <w:t>тура К</w:t>
      </w:r>
      <w:r w:rsidRPr="002B7D04">
        <w:rPr>
          <w:rFonts w:ascii="Times New Roman" w:hAnsi="Times New Roman" w:cs="Times New Roman"/>
          <w:sz w:val="28"/>
          <w:szCs w:val="28"/>
        </w:rPr>
        <w:t xml:space="preserve">онкурса создаётся </w:t>
      </w:r>
      <w:r w:rsidR="00C478D4">
        <w:rPr>
          <w:rFonts w:ascii="Times New Roman" w:hAnsi="Times New Roman" w:cs="Times New Roman"/>
          <w:sz w:val="28"/>
          <w:szCs w:val="28"/>
        </w:rPr>
        <w:t>конкурсная комиссия.</w:t>
      </w:r>
    </w:p>
    <w:p w:rsidR="009B237E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>4.</w:t>
      </w:r>
      <w:r w:rsidR="009B76FE">
        <w:rPr>
          <w:rFonts w:ascii="Times New Roman" w:hAnsi="Times New Roman" w:cs="Times New Roman"/>
          <w:sz w:val="28"/>
          <w:szCs w:val="28"/>
        </w:rPr>
        <w:t>2</w:t>
      </w:r>
      <w:r w:rsidRPr="002B7D04">
        <w:rPr>
          <w:rFonts w:ascii="Times New Roman" w:hAnsi="Times New Roman" w:cs="Times New Roman"/>
          <w:sz w:val="28"/>
          <w:szCs w:val="28"/>
        </w:rPr>
        <w:t xml:space="preserve">. </w:t>
      </w:r>
      <w:r w:rsidR="00C478D4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14557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FA2231">
        <w:rPr>
          <w:rFonts w:ascii="Times New Roman" w:hAnsi="Times New Roman" w:cs="Times New Roman"/>
          <w:sz w:val="28"/>
          <w:szCs w:val="28"/>
        </w:rPr>
        <w:t>У</w:t>
      </w:r>
      <w:r w:rsidR="00145578">
        <w:rPr>
          <w:rFonts w:ascii="Times New Roman" w:hAnsi="Times New Roman" w:cs="Times New Roman"/>
          <w:sz w:val="28"/>
          <w:szCs w:val="28"/>
        </w:rPr>
        <w:t xml:space="preserve">чредителем конкурса </w:t>
      </w:r>
      <w:r w:rsidR="00145578">
        <w:rPr>
          <w:rFonts w:ascii="Times New Roman" w:hAnsi="Times New Roman" w:cs="Times New Roman"/>
          <w:sz w:val="28"/>
          <w:szCs w:val="28"/>
        </w:rPr>
        <w:br/>
      </w:r>
      <w:r w:rsidRPr="002B7D04">
        <w:rPr>
          <w:rFonts w:ascii="Times New Roman" w:hAnsi="Times New Roman" w:cs="Times New Roman"/>
          <w:sz w:val="28"/>
          <w:szCs w:val="28"/>
        </w:rPr>
        <w:t xml:space="preserve">из </w:t>
      </w:r>
      <w:r w:rsidR="00DE4F84">
        <w:rPr>
          <w:rFonts w:ascii="Times New Roman" w:hAnsi="Times New Roman" w:cs="Times New Roman"/>
          <w:sz w:val="28"/>
          <w:szCs w:val="28"/>
        </w:rPr>
        <w:t>представителей</w:t>
      </w:r>
      <w:r w:rsidRPr="002B7D04">
        <w:rPr>
          <w:rFonts w:ascii="Times New Roman" w:hAnsi="Times New Roman" w:cs="Times New Roman"/>
          <w:sz w:val="28"/>
          <w:szCs w:val="28"/>
        </w:rPr>
        <w:t xml:space="preserve"> министерства культуры Красноярского края, краевых государственных учреждений культуры и образования </w:t>
      </w:r>
      <w:r w:rsidR="009B76FE" w:rsidRPr="005D69D3">
        <w:rPr>
          <w:rFonts w:ascii="Times New Roman" w:hAnsi="Times New Roman" w:cs="Times New Roman"/>
          <w:sz w:val="28"/>
          <w:szCs w:val="28"/>
        </w:rPr>
        <w:t>в области культуры</w:t>
      </w:r>
      <w:r w:rsidRPr="005D69D3">
        <w:rPr>
          <w:rFonts w:ascii="Times New Roman" w:hAnsi="Times New Roman" w:cs="Times New Roman"/>
          <w:sz w:val="28"/>
          <w:szCs w:val="28"/>
        </w:rPr>
        <w:t>, творческих работников, ведущих преподавателей гуманитарных образовательных учреждений высшего профессионального образования, представителей общественности.</w:t>
      </w:r>
    </w:p>
    <w:p w:rsidR="00963061" w:rsidRPr="00963061" w:rsidRDefault="0083325E" w:rsidP="00963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</w:t>
      </w:r>
      <w:r w:rsidR="00300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3061" w:rsidRPr="00963061">
        <w:rPr>
          <w:rFonts w:ascii="Times New Roman" w:eastAsia="Calibri" w:hAnsi="Times New Roman" w:cs="Times New Roman"/>
          <w:sz w:val="28"/>
          <w:szCs w:val="28"/>
        </w:rPr>
        <w:t xml:space="preserve">В случае временного отсутствия председателя </w:t>
      </w:r>
      <w:r w:rsidR="00CD63C8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963061" w:rsidRPr="00300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061" w:rsidRPr="00963061">
        <w:rPr>
          <w:rFonts w:ascii="Times New Roman" w:eastAsia="Calibri" w:hAnsi="Times New Roman" w:cs="Times New Roman"/>
          <w:sz w:val="28"/>
          <w:szCs w:val="28"/>
        </w:rPr>
        <w:t>его полномочия исполняет заместитель председателя.</w:t>
      </w:r>
    </w:p>
    <w:p w:rsidR="006027AF" w:rsidRPr="00C01C81" w:rsidRDefault="009B237E" w:rsidP="009C3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83325E">
        <w:rPr>
          <w:rFonts w:ascii="Times New Roman" w:hAnsi="Times New Roman" w:cs="Times New Roman"/>
          <w:sz w:val="28"/>
          <w:szCs w:val="28"/>
        </w:rPr>
        <w:t>4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A256EC" w:rsidRPr="005D69D3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A256EC" w:rsidRPr="00C01C81">
        <w:rPr>
          <w:rFonts w:ascii="Times New Roman" w:hAnsi="Times New Roman" w:cs="Times New Roman"/>
          <w:sz w:val="28"/>
          <w:szCs w:val="28"/>
        </w:rPr>
        <w:t xml:space="preserve">рабочих групп по </w:t>
      </w:r>
      <w:r w:rsidR="005D69D3" w:rsidRPr="00C01C81">
        <w:rPr>
          <w:rFonts w:ascii="Times New Roman" w:hAnsi="Times New Roman" w:cs="Times New Roman"/>
          <w:sz w:val="28"/>
          <w:szCs w:val="28"/>
        </w:rPr>
        <w:t>итогам</w:t>
      </w:r>
      <w:r w:rsidR="004F2004" w:rsidRPr="00C01C81">
        <w:rPr>
          <w:rFonts w:ascii="Times New Roman" w:hAnsi="Times New Roman" w:cs="Times New Roman"/>
          <w:sz w:val="28"/>
          <w:szCs w:val="28"/>
        </w:rPr>
        <w:t xml:space="preserve"> оценки заявок Участников по номинациям Конкурса р</w:t>
      </w:r>
      <w:r w:rsidR="00A256EC" w:rsidRPr="00C01C81">
        <w:rPr>
          <w:rFonts w:ascii="Times New Roman" w:hAnsi="Times New Roman" w:cs="Times New Roman"/>
          <w:sz w:val="28"/>
          <w:szCs w:val="28"/>
        </w:rPr>
        <w:t xml:space="preserve">ассматриваются и утверждаются на заседании </w:t>
      </w:r>
      <w:r w:rsidR="00C01C81" w:rsidRPr="00C01C81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A256EC" w:rsidRPr="00C01C81">
        <w:rPr>
          <w:rFonts w:ascii="Times New Roman" w:hAnsi="Times New Roman" w:cs="Times New Roman"/>
          <w:sz w:val="28"/>
          <w:szCs w:val="28"/>
        </w:rPr>
        <w:t>.</w:t>
      </w:r>
    </w:p>
    <w:p w:rsidR="005B3B86" w:rsidRPr="00481E51" w:rsidRDefault="009B4228" w:rsidP="00DE4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C81">
        <w:rPr>
          <w:rFonts w:ascii="Times New Roman" w:hAnsi="Times New Roman" w:cs="Times New Roman"/>
          <w:sz w:val="28"/>
          <w:szCs w:val="28"/>
        </w:rPr>
        <w:t>4.</w:t>
      </w:r>
      <w:r w:rsidR="0083325E" w:rsidRPr="00C01C81">
        <w:rPr>
          <w:rFonts w:ascii="Times New Roman" w:hAnsi="Times New Roman" w:cs="Times New Roman"/>
          <w:sz w:val="28"/>
          <w:szCs w:val="28"/>
        </w:rPr>
        <w:t>5</w:t>
      </w:r>
      <w:r w:rsidRPr="00C01C81">
        <w:rPr>
          <w:rFonts w:ascii="Times New Roman" w:hAnsi="Times New Roman" w:cs="Times New Roman"/>
          <w:sz w:val="28"/>
          <w:szCs w:val="28"/>
        </w:rPr>
        <w:t xml:space="preserve">. </w:t>
      </w:r>
      <w:r w:rsidR="005B3B86" w:rsidRPr="00C01C81">
        <w:rPr>
          <w:rFonts w:ascii="Times New Roman" w:hAnsi="Times New Roman" w:cs="Times New Roman"/>
          <w:sz w:val="28"/>
          <w:szCs w:val="28"/>
        </w:rPr>
        <w:t>Победителем</w:t>
      </w:r>
      <w:r w:rsidR="005B3B86" w:rsidRPr="00D41530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D41530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5B3B86" w:rsidRPr="00D41530">
        <w:rPr>
          <w:rFonts w:ascii="Times New Roman" w:hAnsi="Times New Roman" w:cs="Times New Roman"/>
          <w:sz w:val="28"/>
          <w:szCs w:val="28"/>
        </w:rPr>
        <w:t xml:space="preserve">считается Участник, набравший максимальное </w:t>
      </w:r>
      <w:r w:rsidR="005B3B86" w:rsidRPr="00481E51">
        <w:rPr>
          <w:rFonts w:ascii="Times New Roman" w:hAnsi="Times New Roman" w:cs="Times New Roman"/>
          <w:sz w:val="28"/>
          <w:szCs w:val="28"/>
        </w:rPr>
        <w:t>количество баллов.</w:t>
      </w:r>
    </w:p>
    <w:p w:rsidR="00481E51" w:rsidRPr="00481E51" w:rsidRDefault="009B237E" w:rsidP="004B5C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1">
        <w:rPr>
          <w:rFonts w:ascii="Times New Roman" w:hAnsi="Times New Roman" w:cs="Times New Roman"/>
          <w:sz w:val="28"/>
          <w:szCs w:val="28"/>
        </w:rPr>
        <w:t>4.</w:t>
      </w:r>
      <w:r w:rsidR="0083325E" w:rsidRPr="00481E51">
        <w:rPr>
          <w:rFonts w:ascii="Times New Roman" w:hAnsi="Times New Roman" w:cs="Times New Roman"/>
          <w:sz w:val="28"/>
          <w:szCs w:val="28"/>
        </w:rPr>
        <w:t>6</w:t>
      </w:r>
      <w:r w:rsidRPr="00481E51">
        <w:rPr>
          <w:rFonts w:ascii="Times New Roman" w:hAnsi="Times New Roman" w:cs="Times New Roman"/>
          <w:sz w:val="28"/>
          <w:szCs w:val="28"/>
        </w:rPr>
        <w:t xml:space="preserve">. </w:t>
      </w:r>
      <w:r w:rsidR="004B5C0D" w:rsidRPr="00481E51">
        <w:rPr>
          <w:rFonts w:ascii="Times New Roman" w:hAnsi="Times New Roman" w:cs="Times New Roman"/>
          <w:sz w:val="28"/>
          <w:szCs w:val="28"/>
        </w:rPr>
        <w:t>При равенстве баллов приоритет отдается Участникам,</w:t>
      </w:r>
      <w:r w:rsidR="00481E51" w:rsidRPr="00481E51">
        <w:rPr>
          <w:rFonts w:ascii="Times New Roman" w:hAnsi="Times New Roman" w:cs="Times New Roman"/>
          <w:sz w:val="28"/>
          <w:szCs w:val="28"/>
        </w:rPr>
        <w:t xml:space="preserve"> заявка которых была представлена в более ранний срок.</w:t>
      </w:r>
    </w:p>
    <w:p w:rsidR="00317387" w:rsidRDefault="00317387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E5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3325E" w:rsidRPr="00481E51">
        <w:rPr>
          <w:rFonts w:ascii="Times New Roman" w:hAnsi="Times New Roman" w:cs="Times New Roman"/>
          <w:sz w:val="28"/>
          <w:szCs w:val="28"/>
        </w:rPr>
        <w:t>7</w:t>
      </w:r>
      <w:r w:rsidRPr="00481E51">
        <w:rPr>
          <w:rFonts w:ascii="Times New Roman" w:hAnsi="Times New Roman" w:cs="Times New Roman"/>
          <w:sz w:val="28"/>
          <w:szCs w:val="28"/>
        </w:rPr>
        <w:t>. В случае если на участие</w:t>
      </w:r>
      <w:r w:rsidRPr="005D69D3"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8B4C26" w:rsidRPr="005D69D3">
        <w:rPr>
          <w:rFonts w:ascii="Times New Roman" w:hAnsi="Times New Roman" w:cs="Times New Roman"/>
          <w:sz w:val="28"/>
          <w:szCs w:val="28"/>
        </w:rPr>
        <w:t>К</w:t>
      </w:r>
      <w:r w:rsidRPr="005D69D3">
        <w:rPr>
          <w:rFonts w:ascii="Times New Roman" w:hAnsi="Times New Roman" w:cs="Times New Roman"/>
          <w:sz w:val="28"/>
          <w:szCs w:val="28"/>
        </w:rPr>
        <w:t>онкурса подан</w:t>
      </w:r>
      <w:r w:rsidR="00272F7D">
        <w:rPr>
          <w:rFonts w:ascii="Times New Roman" w:hAnsi="Times New Roman" w:cs="Times New Roman"/>
          <w:sz w:val="28"/>
          <w:szCs w:val="28"/>
        </w:rPr>
        <w:t xml:space="preserve">а одна </w:t>
      </w:r>
      <w:r w:rsidRPr="005D69D3">
        <w:rPr>
          <w:rFonts w:ascii="Times New Roman" w:hAnsi="Times New Roman" w:cs="Times New Roman"/>
          <w:sz w:val="28"/>
          <w:szCs w:val="28"/>
        </w:rPr>
        <w:t>заяв</w:t>
      </w:r>
      <w:r w:rsidR="00272F7D">
        <w:rPr>
          <w:rFonts w:ascii="Times New Roman" w:hAnsi="Times New Roman" w:cs="Times New Roman"/>
          <w:sz w:val="28"/>
          <w:szCs w:val="28"/>
        </w:rPr>
        <w:t>ка</w:t>
      </w:r>
      <w:r w:rsidRPr="005D69D3">
        <w:rPr>
          <w:rFonts w:ascii="Times New Roman" w:hAnsi="Times New Roman" w:cs="Times New Roman"/>
          <w:sz w:val="28"/>
          <w:szCs w:val="28"/>
        </w:rPr>
        <w:t>, номинация считается несостоявшейся.</w:t>
      </w:r>
    </w:p>
    <w:p w:rsidR="009B237E" w:rsidRPr="005D69D3" w:rsidRDefault="009B237E" w:rsidP="000C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83325E">
        <w:rPr>
          <w:rFonts w:ascii="Times New Roman" w:hAnsi="Times New Roman" w:cs="Times New Roman"/>
          <w:sz w:val="28"/>
          <w:szCs w:val="28"/>
        </w:rPr>
        <w:t>8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9C5AF1" w:rsidRPr="005D69D3">
        <w:rPr>
          <w:rFonts w:ascii="Times New Roman" w:hAnsi="Times New Roman" w:cs="Times New Roman"/>
          <w:sz w:val="28"/>
          <w:szCs w:val="28"/>
        </w:rPr>
        <w:t xml:space="preserve">По рекомендации Главной коллегии министерства культуры Красноярского края </w:t>
      </w:r>
      <w:r w:rsidR="001F603E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EC4D3D" w:rsidRPr="005D69D3">
        <w:rPr>
          <w:rFonts w:ascii="Times New Roman" w:hAnsi="Times New Roman" w:cs="Times New Roman"/>
          <w:sz w:val="28"/>
          <w:szCs w:val="28"/>
        </w:rPr>
        <w:t xml:space="preserve"> </w:t>
      </w:r>
      <w:r w:rsidRPr="005D69D3">
        <w:rPr>
          <w:rFonts w:ascii="Times New Roman" w:hAnsi="Times New Roman" w:cs="Times New Roman"/>
          <w:sz w:val="28"/>
          <w:szCs w:val="28"/>
        </w:rPr>
        <w:t>имеет право</w:t>
      </w:r>
      <w:r w:rsidR="000C4345" w:rsidRPr="005D69D3">
        <w:rPr>
          <w:rFonts w:ascii="Times New Roman" w:hAnsi="Times New Roman" w:cs="Times New Roman"/>
          <w:sz w:val="28"/>
          <w:szCs w:val="28"/>
        </w:rPr>
        <w:t xml:space="preserve"> присуждать специальные дипломы </w:t>
      </w:r>
      <w:r w:rsidR="001C7D9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5D69D3">
        <w:rPr>
          <w:rFonts w:ascii="Times New Roman" w:hAnsi="Times New Roman" w:cs="Times New Roman"/>
          <w:sz w:val="28"/>
          <w:szCs w:val="28"/>
        </w:rPr>
        <w:t>о награждении глав муниципальных образований края, а также спонсоров и меценатов, внесших значительный вклад в развитие отрасли «культура» края</w:t>
      </w:r>
      <w:r w:rsidR="00A43636" w:rsidRPr="005D69D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43636" w:rsidRPr="005D69D3" w:rsidRDefault="0012384E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охр</w:t>
      </w:r>
      <w:r w:rsidRPr="005D69D3">
        <w:rPr>
          <w:rFonts w:ascii="Times New Roman" w:eastAsia="Calibri" w:hAnsi="Times New Roman" w:cs="Times New Roman"/>
          <w:sz w:val="28"/>
          <w:szCs w:val="28"/>
        </w:rPr>
        <w:t>анение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 популяризация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>историко-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культурного наследия Красноярского края;</w:t>
      </w:r>
    </w:p>
    <w:p w:rsidR="0089078B" w:rsidRPr="005D69D3" w:rsidRDefault="000E2374" w:rsidP="008907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сохранение,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и популяризация </w:t>
      </w:r>
      <w:r w:rsidR="0089078B" w:rsidRPr="005D69D3">
        <w:rPr>
          <w:rFonts w:ascii="Times New Roman" w:eastAsia="Calibri" w:hAnsi="Times New Roman" w:cs="Times New Roman"/>
          <w:sz w:val="28"/>
          <w:szCs w:val="28"/>
        </w:rPr>
        <w:t>традиционной национальной культуры народов Красноярского края;</w:t>
      </w:r>
    </w:p>
    <w:p w:rsidR="000E2374" w:rsidRPr="005D69D3" w:rsidRDefault="000E2374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развитие социально-культурной инфраструктуры Красноярского края; 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у</w:t>
      </w:r>
      <w:r w:rsidR="0012384E" w:rsidRPr="005D69D3">
        <w:rPr>
          <w:rFonts w:ascii="Times New Roman" w:eastAsia="Calibri" w:hAnsi="Times New Roman" w:cs="Times New Roman"/>
          <w:sz w:val="28"/>
          <w:szCs w:val="28"/>
        </w:rPr>
        <w:t xml:space="preserve">крепление 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материально-технической базы муниципальных учреждений культуры и </w:t>
      </w:r>
      <w:r w:rsidR="000E2374" w:rsidRPr="005D69D3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5D69D3">
        <w:rPr>
          <w:rFonts w:ascii="Times New Roman" w:eastAsia="Calibri" w:hAnsi="Times New Roman" w:cs="Times New Roman"/>
          <w:sz w:val="28"/>
          <w:szCs w:val="28"/>
        </w:rPr>
        <w:t xml:space="preserve"> в области культуры;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создание условий для раз</w:t>
      </w:r>
      <w:r w:rsidR="000B7C49" w:rsidRPr="005D69D3">
        <w:rPr>
          <w:rFonts w:ascii="Times New Roman" w:eastAsia="Calibri" w:hAnsi="Times New Roman" w:cs="Times New Roman"/>
          <w:sz w:val="28"/>
          <w:szCs w:val="28"/>
        </w:rPr>
        <w:t>вития талантливых детей и молодё</w:t>
      </w:r>
      <w:r w:rsidRPr="005D69D3">
        <w:rPr>
          <w:rFonts w:ascii="Times New Roman" w:eastAsia="Calibri" w:hAnsi="Times New Roman" w:cs="Times New Roman"/>
          <w:sz w:val="28"/>
          <w:szCs w:val="28"/>
        </w:rPr>
        <w:t>жи;</w:t>
      </w:r>
    </w:p>
    <w:p w:rsidR="00A43636" w:rsidRPr="005D69D3" w:rsidRDefault="00A43636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содействие разви</w:t>
      </w:r>
      <w:r w:rsidR="000B7C49" w:rsidRPr="005D69D3">
        <w:rPr>
          <w:rFonts w:ascii="Times New Roman" w:eastAsia="Calibri" w:hAnsi="Times New Roman" w:cs="Times New Roman"/>
          <w:sz w:val="28"/>
          <w:szCs w:val="28"/>
        </w:rPr>
        <w:t>тию со</w:t>
      </w:r>
      <w:r w:rsidR="002B3C6A" w:rsidRPr="005D69D3">
        <w:rPr>
          <w:rFonts w:ascii="Times New Roman" w:eastAsia="Calibri" w:hAnsi="Times New Roman" w:cs="Times New Roman"/>
          <w:sz w:val="28"/>
          <w:szCs w:val="28"/>
        </w:rPr>
        <w:t>временных видов искусства</w:t>
      </w:r>
      <w:r w:rsidR="00F315F8" w:rsidRPr="005D69D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315F8" w:rsidRPr="005D69D3" w:rsidRDefault="002B3C6A" w:rsidP="00CB0C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eastAsia="Calibri" w:hAnsi="Times New Roman" w:cs="Times New Roman"/>
          <w:sz w:val="28"/>
          <w:szCs w:val="28"/>
        </w:rPr>
        <w:t>содействие развитию творческих инициатив, креативных идей и культурн</w:t>
      </w:r>
      <w:r w:rsidR="00CB0C37">
        <w:rPr>
          <w:rFonts w:ascii="Times New Roman" w:eastAsia="Calibri" w:hAnsi="Times New Roman" w:cs="Times New Roman"/>
          <w:sz w:val="28"/>
          <w:szCs w:val="28"/>
        </w:rPr>
        <w:t>ых кластеров на территории края</w:t>
      </w:r>
      <w:r w:rsidR="00F315F8" w:rsidRPr="005D69D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636" w:rsidRPr="005D69D3" w:rsidRDefault="00341468" w:rsidP="00A4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83325E">
        <w:rPr>
          <w:rFonts w:ascii="Times New Roman" w:hAnsi="Times New Roman" w:cs="Times New Roman"/>
          <w:sz w:val="28"/>
          <w:szCs w:val="28"/>
        </w:rPr>
        <w:t>9</w:t>
      </w:r>
      <w:r w:rsidRPr="005D69D3">
        <w:rPr>
          <w:rFonts w:ascii="Times New Roman" w:hAnsi="Times New Roman" w:cs="Times New Roman"/>
          <w:sz w:val="28"/>
          <w:szCs w:val="28"/>
        </w:rPr>
        <w:t xml:space="preserve">. </w:t>
      </w:r>
      <w:r w:rsidR="00FA2231">
        <w:rPr>
          <w:rFonts w:ascii="Times New Roman" w:eastAsia="Calibri" w:hAnsi="Times New Roman" w:cs="Times New Roman"/>
          <w:sz w:val="28"/>
          <w:szCs w:val="28"/>
        </w:rPr>
        <w:t>В срок до 25 января текущего года н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а кандидата</w:t>
      </w:r>
      <w:r w:rsidR="00CB0C37">
        <w:rPr>
          <w:rFonts w:ascii="Times New Roman" w:eastAsia="Calibri" w:hAnsi="Times New Roman" w:cs="Times New Roman"/>
          <w:sz w:val="28"/>
          <w:szCs w:val="28"/>
        </w:rPr>
        <w:t xml:space="preserve"> на присуждение специального диплома </w:t>
      </w:r>
      <w:r w:rsidR="001C7D9A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>представляется:</w:t>
      </w:r>
    </w:p>
    <w:p w:rsidR="00775BFC" w:rsidRPr="00014E69" w:rsidRDefault="00CB0C37" w:rsidP="002802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характеристика (ФИО, </w:t>
      </w:r>
      <w:r w:rsidR="002059E0" w:rsidRPr="005D69D3">
        <w:rPr>
          <w:rFonts w:ascii="Times New Roman" w:eastAsia="Calibri" w:hAnsi="Times New Roman" w:cs="Times New Roman"/>
          <w:sz w:val="28"/>
          <w:szCs w:val="28"/>
        </w:rPr>
        <w:t>причина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 xml:space="preserve"> выдвижения, описание деятельности, напр</w:t>
      </w:r>
      <w:r w:rsidR="00E64D48" w:rsidRPr="005D69D3">
        <w:rPr>
          <w:rFonts w:ascii="Times New Roman" w:eastAsia="Calibri" w:hAnsi="Times New Roman" w:cs="Times New Roman"/>
          <w:sz w:val="28"/>
          <w:szCs w:val="28"/>
        </w:rPr>
        <w:t xml:space="preserve">авленной на развитие культуры </w:t>
      </w:r>
      <w:r w:rsidR="002059E0" w:rsidRPr="005D69D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3636" w:rsidRPr="005D69D3">
        <w:rPr>
          <w:rFonts w:ascii="Times New Roman" w:eastAsia="Calibri" w:hAnsi="Times New Roman" w:cs="Times New Roman"/>
          <w:sz w:val="28"/>
          <w:szCs w:val="28"/>
        </w:rPr>
        <w:t xml:space="preserve">Красноярском крае в год проведения конкурса, её результат и/или полученный эффект). Описание заверяется выдвигаемой стороной (органами местного самоуправления, общественными объединениями, творческими союзами, 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руководителями учрежд</w:t>
      </w:r>
      <w:r w:rsidR="007F7185" w:rsidRPr="00014E69">
        <w:rPr>
          <w:rFonts w:ascii="Times New Roman" w:eastAsia="Calibri" w:hAnsi="Times New Roman" w:cs="Times New Roman"/>
          <w:sz w:val="28"/>
          <w:szCs w:val="28"/>
        </w:rPr>
        <w:t>ений культуры и образования в области культуры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) и пре</w:t>
      </w:r>
      <w:r w:rsidR="006373B1" w:rsidRPr="00014E69">
        <w:rPr>
          <w:rFonts w:ascii="Times New Roman" w:eastAsia="Calibri" w:hAnsi="Times New Roman" w:cs="Times New Roman"/>
          <w:sz w:val="28"/>
          <w:szCs w:val="28"/>
        </w:rPr>
        <w:t xml:space="preserve">доставляется за подписью </w:t>
      </w:r>
      <w:proofErr w:type="gramStart"/>
      <w:r w:rsidR="006373B1" w:rsidRPr="00014E69">
        <w:rPr>
          <w:rFonts w:ascii="Times New Roman" w:eastAsia="Calibri" w:hAnsi="Times New Roman" w:cs="Times New Roman"/>
          <w:sz w:val="28"/>
          <w:szCs w:val="28"/>
        </w:rPr>
        <w:t>главы/</w:t>
      </w:r>
      <w:r w:rsidR="00A43636" w:rsidRPr="00014E69">
        <w:rPr>
          <w:rFonts w:ascii="Times New Roman" w:eastAsia="Calibri" w:hAnsi="Times New Roman" w:cs="Times New Roman"/>
          <w:sz w:val="28"/>
          <w:szCs w:val="28"/>
        </w:rPr>
        <w:t>руководителя органа управления культуры му</w:t>
      </w:r>
      <w:r w:rsidR="00014E69" w:rsidRPr="00014E69">
        <w:rPr>
          <w:rFonts w:ascii="Times New Roman" w:eastAsia="Calibri" w:hAnsi="Times New Roman" w:cs="Times New Roman"/>
          <w:sz w:val="28"/>
          <w:szCs w:val="28"/>
        </w:rPr>
        <w:t>ниципального образования</w:t>
      </w:r>
      <w:proofErr w:type="gramEnd"/>
      <w:r w:rsidR="002F3A6D" w:rsidRPr="00014E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37E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9">
        <w:rPr>
          <w:rFonts w:ascii="Times New Roman" w:hAnsi="Times New Roman" w:cs="Times New Roman"/>
          <w:sz w:val="28"/>
          <w:szCs w:val="28"/>
        </w:rPr>
        <w:t>4.</w:t>
      </w:r>
      <w:r w:rsidR="00300572" w:rsidRPr="00014E69">
        <w:rPr>
          <w:rFonts w:ascii="Times New Roman" w:hAnsi="Times New Roman" w:cs="Times New Roman"/>
          <w:sz w:val="28"/>
          <w:szCs w:val="28"/>
        </w:rPr>
        <w:t>1</w:t>
      </w:r>
      <w:r w:rsidR="0083325E" w:rsidRPr="00014E69">
        <w:rPr>
          <w:rFonts w:ascii="Times New Roman" w:hAnsi="Times New Roman" w:cs="Times New Roman"/>
          <w:sz w:val="28"/>
          <w:szCs w:val="28"/>
        </w:rPr>
        <w:t>0</w:t>
      </w:r>
      <w:r w:rsidRPr="00014E69">
        <w:rPr>
          <w:rFonts w:ascii="Times New Roman" w:hAnsi="Times New Roman" w:cs="Times New Roman"/>
          <w:sz w:val="28"/>
          <w:szCs w:val="28"/>
        </w:rPr>
        <w:t xml:space="preserve">. </w:t>
      </w:r>
      <w:r w:rsidRPr="00E1118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A2231" w:rsidRPr="00E11188">
        <w:rPr>
          <w:rFonts w:ascii="Times New Roman" w:hAnsi="Times New Roman" w:cs="Times New Roman"/>
          <w:sz w:val="28"/>
          <w:szCs w:val="28"/>
        </w:rPr>
        <w:t xml:space="preserve">конкурсной комиссии об утверждении списка победителей Конкурса и награждении специальными дипломами Конкурса </w:t>
      </w:r>
      <w:r w:rsidRPr="00E11188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921E96" w:rsidRPr="00E11188">
        <w:rPr>
          <w:rFonts w:ascii="Times New Roman" w:hAnsi="Times New Roman" w:cs="Times New Roman"/>
          <w:sz w:val="28"/>
          <w:szCs w:val="28"/>
        </w:rPr>
        <w:t>,</w:t>
      </w:r>
      <w:r w:rsidR="007052D8" w:rsidRPr="00E11188">
        <w:rPr>
          <w:rFonts w:ascii="Times New Roman" w:hAnsi="Times New Roman" w:cs="Times New Roman"/>
          <w:sz w:val="28"/>
          <w:szCs w:val="28"/>
        </w:rPr>
        <w:t xml:space="preserve"> </w:t>
      </w:r>
      <w:r w:rsidR="00921E96" w:rsidRPr="00E11188">
        <w:rPr>
          <w:rFonts w:ascii="Times New Roman" w:hAnsi="Times New Roman" w:cs="Times New Roman"/>
          <w:sz w:val="28"/>
          <w:szCs w:val="28"/>
        </w:rPr>
        <w:t xml:space="preserve">который подписывается председателем конкурсной комиссии (или председательствующим) и секретарем конкурсной комиссии. </w:t>
      </w:r>
      <w:r w:rsidR="007052D8" w:rsidRPr="00E11188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ведет</w:t>
      </w:r>
      <w:r w:rsidR="00921E96" w:rsidRPr="00E11188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комиссии. </w:t>
      </w:r>
      <w:r w:rsidR="007052D8" w:rsidRPr="00E11188">
        <w:rPr>
          <w:rFonts w:ascii="Times New Roman" w:hAnsi="Times New Roman" w:cs="Times New Roman"/>
          <w:sz w:val="28"/>
          <w:szCs w:val="28"/>
        </w:rPr>
        <w:t>В случае отсутствия секретаря, председательствующий назначает</w:t>
      </w:r>
      <w:r w:rsidR="00E11188" w:rsidRPr="00E11188">
        <w:rPr>
          <w:rFonts w:ascii="Times New Roman" w:hAnsi="Times New Roman" w:cs="Times New Roman"/>
          <w:sz w:val="28"/>
          <w:szCs w:val="28"/>
        </w:rPr>
        <w:t xml:space="preserve"> из числа членов конкурсной комиссии </w:t>
      </w:r>
      <w:r w:rsidR="007052D8" w:rsidRPr="00E11188">
        <w:rPr>
          <w:rFonts w:ascii="Times New Roman" w:hAnsi="Times New Roman" w:cs="Times New Roman"/>
          <w:sz w:val="28"/>
          <w:szCs w:val="28"/>
        </w:rPr>
        <w:t xml:space="preserve"> ответственного за ведение протокола. </w:t>
      </w:r>
      <w:r w:rsidR="00A959DE" w:rsidRPr="00E11188">
        <w:rPr>
          <w:rFonts w:ascii="Times New Roman" w:hAnsi="Times New Roman" w:cs="Times New Roman"/>
          <w:sz w:val="28"/>
          <w:szCs w:val="28"/>
        </w:rPr>
        <w:t>Н</w:t>
      </w:r>
      <w:r w:rsidR="00004178" w:rsidRPr="00E11188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A959DE" w:rsidRPr="00E11188">
        <w:rPr>
          <w:rFonts w:ascii="Times New Roman" w:hAnsi="Times New Roman" w:cs="Times New Roman"/>
          <w:sz w:val="28"/>
          <w:szCs w:val="28"/>
        </w:rPr>
        <w:t>протокола</w:t>
      </w:r>
      <w:r w:rsidR="000657EA" w:rsidRPr="00E11188">
        <w:rPr>
          <w:rFonts w:ascii="Times New Roman" w:hAnsi="Times New Roman" w:cs="Times New Roman"/>
          <w:sz w:val="28"/>
          <w:szCs w:val="28"/>
        </w:rPr>
        <w:t xml:space="preserve"> издается приказ Учредителя</w:t>
      </w:r>
      <w:r w:rsidR="007D5187" w:rsidRPr="00E1118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A959DE" w:rsidRPr="00E11188">
        <w:rPr>
          <w:rFonts w:ascii="Times New Roman" w:hAnsi="Times New Roman" w:cs="Times New Roman"/>
          <w:sz w:val="28"/>
          <w:szCs w:val="28"/>
        </w:rPr>
        <w:t xml:space="preserve"> о перечис</w:t>
      </w:r>
      <w:r w:rsidR="001E5070" w:rsidRPr="00E11188">
        <w:rPr>
          <w:rFonts w:ascii="Times New Roman" w:hAnsi="Times New Roman" w:cs="Times New Roman"/>
          <w:sz w:val="28"/>
          <w:szCs w:val="28"/>
        </w:rPr>
        <w:t xml:space="preserve">лении денежного приза </w:t>
      </w:r>
      <w:r w:rsidR="001E5070">
        <w:rPr>
          <w:rFonts w:ascii="Times New Roman" w:hAnsi="Times New Roman" w:cs="Times New Roman"/>
          <w:sz w:val="28"/>
          <w:szCs w:val="28"/>
        </w:rPr>
        <w:t>победителям</w:t>
      </w:r>
      <w:r w:rsidR="00A959DE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7D5187">
        <w:rPr>
          <w:rFonts w:ascii="Times New Roman" w:hAnsi="Times New Roman" w:cs="Times New Roman"/>
          <w:sz w:val="28"/>
          <w:szCs w:val="28"/>
        </w:rPr>
        <w:t>.</w:t>
      </w:r>
    </w:p>
    <w:p w:rsidR="009B237E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69">
        <w:rPr>
          <w:rFonts w:ascii="Times New Roman" w:hAnsi="Times New Roman" w:cs="Times New Roman"/>
          <w:sz w:val="28"/>
          <w:szCs w:val="28"/>
        </w:rPr>
        <w:t>4.</w:t>
      </w:r>
      <w:r w:rsidR="00300572" w:rsidRPr="00014E69">
        <w:rPr>
          <w:rFonts w:ascii="Times New Roman" w:hAnsi="Times New Roman" w:cs="Times New Roman"/>
          <w:sz w:val="28"/>
          <w:szCs w:val="28"/>
        </w:rPr>
        <w:t>1</w:t>
      </w:r>
      <w:r w:rsidR="00875A6C">
        <w:rPr>
          <w:rFonts w:ascii="Times New Roman" w:hAnsi="Times New Roman" w:cs="Times New Roman"/>
          <w:sz w:val="28"/>
          <w:szCs w:val="28"/>
        </w:rPr>
        <w:t>1</w:t>
      </w:r>
      <w:r w:rsidRPr="00014E69">
        <w:rPr>
          <w:rFonts w:ascii="Times New Roman" w:hAnsi="Times New Roman" w:cs="Times New Roman"/>
          <w:sz w:val="28"/>
          <w:szCs w:val="28"/>
        </w:rPr>
        <w:t>. Победители Конкурса награждаются</w:t>
      </w:r>
      <w:r w:rsidRPr="005D69D3">
        <w:rPr>
          <w:rFonts w:ascii="Times New Roman" w:hAnsi="Times New Roman" w:cs="Times New Roman"/>
          <w:sz w:val="28"/>
          <w:szCs w:val="28"/>
        </w:rPr>
        <w:t xml:space="preserve"> дипломом «Лауреат </w:t>
      </w:r>
      <w:r w:rsidR="00D67ADB" w:rsidRPr="005D69D3">
        <w:rPr>
          <w:rFonts w:ascii="Times New Roman" w:hAnsi="Times New Roman" w:cs="Times New Roman"/>
          <w:sz w:val="28"/>
          <w:szCs w:val="28"/>
        </w:rPr>
        <w:t>К</w:t>
      </w:r>
      <w:r w:rsidRPr="005D69D3">
        <w:rPr>
          <w:rFonts w:ascii="Times New Roman" w:hAnsi="Times New Roman" w:cs="Times New Roman"/>
          <w:sz w:val="28"/>
          <w:szCs w:val="28"/>
        </w:rPr>
        <w:t xml:space="preserve">онкурса» за подписью министра культуры Красноярского края </w:t>
      </w:r>
      <w:r w:rsidR="002B5F64" w:rsidRPr="005D69D3">
        <w:rPr>
          <w:rFonts w:ascii="Times New Roman" w:hAnsi="Times New Roman" w:cs="Times New Roman"/>
          <w:sz w:val="28"/>
          <w:szCs w:val="28"/>
        </w:rPr>
        <w:br/>
      </w:r>
      <w:r w:rsidR="00A959DE">
        <w:rPr>
          <w:rFonts w:ascii="Times New Roman" w:hAnsi="Times New Roman" w:cs="Times New Roman"/>
          <w:sz w:val="28"/>
          <w:szCs w:val="28"/>
        </w:rPr>
        <w:t>и председателя конкурсной комиссии</w:t>
      </w:r>
      <w:r w:rsidRPr="005D69D3">
        <w:rPr>
          <w:rFonts w:ascii="Times New Roman" w:hAnsi="Times New Roman" w:cs="Times New Roman"/>
          <w:sz w:val="28"/>
          <w:szCs w:val="28"/>
        </w:rPr>
        <w:t xml:space="preserve"> и</w:t>
      </w:r>
      <w:r w:rsidR="00A959DE">
        <w:rPr>
          <w:rFonts w:ascii="Times New Roman" w:hAnsi="Times New Roman" w:cs="Times New Roman"/>
          <w:sz w:val="28"/>
          <w:szCs w:val="28"/>
        </w:rPr>
        <w:t xml:space="preserve"> денежным призом в размере 100</w:t>
      </w:r>
      <w:r w:rsidRPr="005D69D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37E" w:rsidRPr="005D69D3" w:rsidRDefault="004405F8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</w:t>
      </w:r>
      <w:r w:rsidR="004354FD" w:rsidRPr="005D69D3">
        <w:rPr>
          <w:rFonts w:ascii="Times New Roman" w:hAnsi="Times New Roman" w:cs="Times New Roman"/>
          <w:sz w:val="28"/>
          <w:szCs w:val="28"/>
        </w:rPr>
        <w:t>1</w:t>
      </w:r>
      <w:r w:rsidR="00875A6C">
        <w:rPr>
          <w:rFonts w:ascii="Times New Roman" w:hAnsi="Times New Roman" w:cs="Times New Roman"/>
          <w:sz w:val="28"/>
          <w:szCs w:val="28"/>
        </w:rPr>
        <w:t>2</w:t>
      </w:r>
      <w:r w:rsidRPr="005D69D3">
        <w:rPr>
          <w:rFonts w:ascii="Times New Roman" w:hAnsi="Times New Roman" w:cs="Times New Roman"/>
          <w:sz w:val="28"/>
          <w:szCs w:val="28"/>
        </w:rPr>
        <w:t xml:space="preserve">. Участникам </w:t>
      </w:r>
      <w:r w:rsidR="009B237E" w:rsidRPr="005D69D3">
        <w:rPr>
          <w:rFonts w:ascii="Times New Roman" w:hAnsi="Times New Roman" w:cs="Times New Roman"/>
          <w:sz w:val="28"/>
          <w:szCs w:val="28"/>
        </w:rPr>
        <w:t>вручается диплом «У</w:t>
      </w:r>
      <w:r w:rsidR="00D67ADB" w:rsidRPr="005D69D3">
        <w:rPr>
          <w:rFonts w:ascii="Times New Roman" w:hAnsi="Times New Roman" w:cs="Times New Roman"/>
          <w:sz w:val="28"/>
          <w:szCs w:val="28"/>
        </w:rPr>
        <w:t>частник Конкурса</w:t>
      </w:r>
      <w:r w:rsidR="009B237E" w:rsidRPr="005D69D3">
        <w:rPr>
          <w:rFonts w:ascii="Times New Roman" w:hAnsi="Times New Roman" w:cs="Times New Roman"/>
          <w:sz w:val="28"/>
          <w:szCs w:val="28"/>
        </w:rPr>
        <w:t>».</w:t>
      </w:r>
    </w:p>
    <w:p w:rsidR="004405F8" w:rsidRPr="005D69D3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t>4.1</w:t>
      </w:r>
      <w:r w:rsidR="00875A6C">
        <w:rPr>
          <w:rFonts w:ascii="Times New Roman" w:hAnsi="Times New Roman" w:cs="Times New Roman"/>
          <w:sz w:val="28"/>
          <w:szCs w:val="28"/>
        </w:rPr>
        <w:t>3</w:t>
      </w:r>
      <w:r w:rsidRPr="005D69D3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 на официальном сайте министерства культуры</w:t>
      </w:r>
      <w:r w:rsidR="00A959DE">
        <w:rPr>
          <w:rFonts w:ascii="Times New Roman" w:hAnsi="Times New Roman" w:cs="Times New Roman"/>
          <w:sz w:val="28"/>
          <w:szCs w:val="28"/>
        </w:rPr>
        <w:t xml:space="preserve"> Красноярского края в течение 5</w:t>
      </w:r>
      <w:r w:rsidRPr="005D69D3">
        <w:rPr>
          <w:rFonts w:ascii="Times New Roman" w:hAnsi="Times New Roman" w:cs="Times New Roman"/>
          <w:sz w:val="28"/>
          <w:szCs w:val="28"/>
        </w:rPr>
        <w:t xml:space="preserve"> дней после </w:t>
      </w:r>
      <w:r w:rsidR="001E5070">
        <w:rPr>
          <w:rFonts w:ascii="Times New Roman" w:hAnsi="Times New Roman" w:cs="Times New Roman"/>
          <w:sz w:val="28"/>
          <w:szCs w:val="28"/>
        </w:rPr>
        <w:t>издания</w:t>
      </w:r>
      <w:r w:rsidR="00A959DE">
        <w:rPr>
          <w:rFonts w:ascii="Times New Roman" w:hAnsi="Times New Roman" w:cs="Times New Roman"/>
          <w:sz w:val="28"/>
          <w:szCs w:val="28"/>
        </w:rPr>
        <w:t xml:space="preserve"> приказа Учредителя в соответствии с п. 4.10 настоящего Положения</w:t>
      </w:r>
      <w:r w:rsidRPr="005D69D3">
        <w:rPr>
          <w:rFonts w:ascii="Times New Roman" w:hAnsi="Times New Roman" w:cs="Times New Roman"/>
          <w:sz w:val="28"/>
          <w:szCs w:val="28"/>
        </w:rPr>
        <w:t>.</w:t>
      </w:r>
    </w:p>
    <w:p w:rsidR="004405F8" w:rsidRDefault="004405F8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9D3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875A6C">
        <w:rPr>
          <w:rFonts w:ascii="Times New Roman" w:hAnsi="Times New Roman" w:cs="Times New Roman"/>
          <w:sz w:val="28"/>
          <w:szCs w:val="28"/>
        </w:rPr>
        <w:t>4</w:t>
      </w:r>
      <w:r w:rsidRPr="005D69D3">
        <w:rPr>
          <w:rFonts w:ascii="Times New Roman" w:hAnsi="Times New Roman" w:cs="Times New Roman"/>
          <w:sz w:val="28"/>
          <w:szCs w:val="28"/>
        </w:rPr>
        <w:t>. Участники, победившие в Конкурсе, могут повторно участвовать в соответствующем конкурсе не ранее, чем через три года.</w:t>
      </w:r>
    </w:p>
    <w:p w:rsidR="00B564A4" w:rsidRDefault="00B564A4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37E" w:rsidRPr="00840DF9" w:rsidRDefault="009B237E" w:rsidP="00840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F9">
        <w:rPr>
          <w:rFonts w:ascii="Times New Roman" w:hAnsi="Times New Roman" w:cs="Times New Roman"/>
          <w:b/>
          <w:sz w:val="28"/>
          <w:szCs w:val="28"/>
        </w:rPr>
        <w:t>5. Финансирование конкурса</w:t>
      </w:r>
    </w:p>
    <w:p w:rsidR="009B237E" w:rsidRPr="009B6A02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D04">
        <w:rPr>
          <w:rFonts w:ascii="Times New Roman" w:hAnsi="Times New Roman" w:cs="Times New Roman"/>
          <w:sz w:val="28"/>
          <w:szCs w:val="28"/>
        </w:rPr>
        <w:t xml:space="preserve">5.1. Финансирование расходов, </w:t>
      </w:r>
      <w:r w:rsidRPr="009B6A02">
        <w:rPr>
          <w:rFonts w:ascii="Times New Roman" w:hAnsi="Times New Roman" w:cs="Times New Roman"/>
          <w:sz w:val="28"/>
          <w:szCs w:val="28"/>
        </w:rPr>
        <w:t xml:space="preserve">связанных с подготовкой </w:t>
      </w:r>
      <w:r w:rsidR="003F3B9D" w:rsidRPr="009B6A02">
        <w:rPr>
          <w:rFonts w:ascii="Times New Roman" w:hAnsi="Times New Roman" w:cs="Times New Roman"/>
          <w:sz w:val="28"/>
          <w:szCs w:val="28"/>
        </w:rPr>
        <w:br/>
      </w:r>
      <w:r w:rsidRPr="009B6A02">
        <w:rPr>
          <w:rFonts w:ascii="Times New Roman" w:hAnsi="Times New Roman" w:cs="Times New Roman"/>
          <w:sz w:val="28"/>
          <w:szCs w:val="28"/>
        </w:rPr>
        <w:t>и проведением Конкурса, производится за счет сре</w:t>
      </w:r>
      <w:proofErr w:type="gramStart"/>
      <w:r w:rsidRPr="009B6A0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9B6A02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</w:p>
    <w:p w:rsidR="009B237E" w:rsidRPr="00793F51" w:rsidRDefault="009B237E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02">
        <w:rPr>
          <w:rFonts w:ascii="Times New Roman" w:hAnsi="Times New Roman" w:cs="Times New Roman"/>
          <w:sz w:val="28"/>
          <w:szCs w:val="28"/>
        </w:rPr>
        <w:t>5.</w:t>
      </w:r>
      <w:r w:rsidR="009C5AF1" w:rsidRPr="009B6A02">
        <w:rPr>
          <w:rFonts w:ascii="Times New Roman" w:hAnsi="Times New Roman" w:cs="Times New Roman"/>
          <w:sz w:val="28"/>
          <w:szCs w:val="28"/>
        </w:rPr>
        <w:t>2</w:t>
      </w:r>
      <w:r w:rsidRPr="009B6A02">
        <w:rPr>
          <w:rFonts w:ascii="Times New Roman" w:hAnsi="Times New Roman" w:cs="Times New Roman"/>
          <w:sz w:val="28"/>
          <w:szCs w:val="28"/>
        </w:rPr>
        <w:t xml:space="preserve">. Денежный приз </w:t>
      </w:r>
      <w:r w:rsidRPr="00260A0B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r w:rsidR="009C5AF1" w:rsidRPr="00260A0B">
        <w:rPr>
          <w:rFonts w:ascii="Times New Roman" w:hAnsi="Times New Roman" w:cs="Times New Roman"/>
          <w:sz w:val="28"/>
          <w:szCs w:val="28"/>
        </w:rPr>
        <w:t xml:space="preserve">организатором конкурса </w:t>
      </w:r>
      <w:r w:rsidR="00516664" w:rsidRPr="00516664">
        <w:rPr>
          <w:rFonts w:ascii="Times New Roman" w:hAnsi="Times New Roman" w:cs="Times New Roman"/>
          <w:sz w:val="28"/>
          <w:szCs w:val="28"/>
        </w:rPr>
        <w:t>КГБУК «Центр культурных инициатив»</w:t>
      </w:r>
      <w:r w:rsidR="00516664">
        <w:rPr>
          <w:rFonts w:ascii="Times New Roman" w:hAnsi="Times New Roman" w:cs="Times New Roman"/>
          <w:sz w:val="28"/>
          <w:szCs w:val="28"/>
        </w:rPr>
        <w:t xml:space="preserve"> </w:t>
      </w:r>
      <w:r w:rsidRPr="00793F51">
        <w:rPr>
          <w:rFonts w:ascii="Times New Roman" w:hAnsi="Times New Roman" w:cs="Times New Roman"/>
          <w:sz w:val="28"/>
          <w:szCs w:val="28"/>
        </w:rPr>
        <w:t xml:space="preserve">на расчётные счета победителей Конкурса в течение 30 дней после </w:t>
      </w:r>
      <w:r w:rsidR="00F13F6C" w:rsidRPr="00793F51">
        <w:rPr>
          <w:rFonts w:ascii="Times New Roman" w:hAnsi="Times New Roman" w:cs="Times New Roman"/>
          <w:sz w:val="28"/>
          <w:szCs w:val="28"/>
        </w:rPr>
        <w:t>издания приказа Учредителя Конкурса</w:t>
      </w:r>
      <w:r w:rsidR="00A959DE" w:rsidRPr="00793F51">
        <w:rPr>
          <w:rFonts w:ascii="Times New Roman" w:hAnsi="Times New Roman" w:cs="Times New Roman"/>
          <w:sz w:val="28"/>
          <w:szCs w:val="28"/>
        </w:rPr>
        <w:t xml:space="preserve"> в соответствии с п. 4.10 настоящего Положения</w:t>
      </w:r>
      <w:r w:rsidR="00762F64" w:rsidRPr="00793F51">
        <w:rPr>
          <w:rFonts w:ascii="Times New Roman" w:hAnsi="Times New Roman" w:cs="Times New Roman"/>
          <w:sz w:val="28"/>
          <w:szCs w:val="28"/>
        </w:rPr>
        <w:t>.</w:t>
      </w:r>
    </w:p>
    <w:p w:rsidR="007D6124" w:rsidRPr="00793F51" w:rsidRDefault="00516664" w:rsidP="00C25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64">
        <w:rPr>
          <w:rFonts w:ascii="Times New Roman" w:hAnsi="Times New Roman" w:cs="Times New Roman"/>
          <w:sz w:val="28"/>
          <w:szCs w:val="28"/>
        </w:rPr>
        <w:t xml:space="preserve">5.3. Для перечисления денежного приза победитель Конкурса не позднее 10 дней </w:t>
      </w:r>
      <w:proofErr w:type="gramStart"/>
      <w:r w:rsidRPr="00516664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516664">
        <w:rPr>
          <w:rFonts w:ascii="Times New Roman" w:hAnsi="Times New Roman" w:cs="Times New Roman"/>
          <w:sz w:val="28"/>
          <w:szCs w:val="28"/>
        </w:rPr>
        <w:t xml:space="preserve"> информации об итогах II тура Конкурса предоставляет в КГБУК «Центр культурных инициатив» на электронный адрес: polzunova13@gmail.com заявление с указанием банковских реквизитов учреждения</w:t>
      </w:r>
      <w:r w:rsidR="009B237E" w:rsidRPr="00793F51">
        <w:rPr>
          <w:rFonts w:ascii="Times New Roman" w:hAnsi="Times New Roman" w:cs="Times New Roman"/>
          <w:sz w:val="28"/>
          <w:szCs w:val="28"/>
        </w:rPr>
        <w:t>.</w:t>
      </w:r>
    </w:p>
    <w:p w:rsidR="00A959DE" w:rsidRDefault="00A959DE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632D" w:rsidRPr="00C8632D" w:rsidTr="00F129BA">
        <w:tc>
          <w:tcPr>
            <w:tcW w:w="4785" w:type="dxa"/>
          </w:tcPr>
          <w:p w:rsidR="005F623D" w:rsidRPr="00C8632D" w:rsidRDefault="005F623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5F623D" w:rsidRDefault="005F623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8632D" w:rsidRPr="005B3902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902">
              <w:rPr>
                <w:sz w:val="24"/>
                <w:szCs w:val="24"/>
              </w:rPr>
              <w:t xml:space="preserve">Приложение </w:t>
            </w:r>
          </w:p>
          <w:p w:rsidR="00C8632D" w:rsidRPr="005B3902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3902">
              <w:rPr>
                <w:sz w:val="24"/>
                <w:szCs w:val="24"/>
              </w:rPr>
              <w:t xml:space="preserve">к Положению о порядке и условиях проведения краевого конкурса «Вдохновение» </w:t>
            </w:r>
          </w:p>
          <w:p w:rsidR="00C8632D" w:rsidRPr="00C8632D" w:rsidRDefault="00C8632D" w:rsidP="00C8632D">
            <w:pPr>
              <w:widowControl w:val="0"/>
              <w:tabs>
                <w:tab w:val="left" w:pos="61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8632D" w:rsidRPr="005B3902" w:rsidRDefault="00C8632D" w:rsidP="00C863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C8632D" w:rsidRPr="00C8632D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6902EF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_________________________________________________</w:t>
      </w:r>
    </w:p>
    <w:p w:rsidR="00C8632D" w:rsidRPr="006902EF" w:rsidRDefault="00C8632D" w:rsidP="00C8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Полное наименование населенного пункта______________________________________</w:t>
      </w:r>
    </w:p>
    <w:p w:rsidR="00C8632D" w:rsidRPr="006902EF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 управления культуры __________________________________________________</w:t>
      </w:r>
    </w:p>
    <w:p w:rsidR="00C8632D" w:rsidRPr="006902EF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 конкурса__________________________________________________________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2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Номинация_________________________________________________________________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FF2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Участнике</w:t>
      </w:r>
      <w:r w:rsidR="00C028FC" w:rsidRP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32D" w:rsidRDefault="00C028FC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местонахождения:__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97577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7577B" w:rsidRPr="00C8632D" w:rsidRDefault="0097577B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8632D" w:rsidRPr="00C8632D" w:rsidRDefault="00D628C6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руководителя учреждения/обособленного структурного подразделения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Обоснование представления</w:t>
      </w:r>
      <w:r w:rsidR="00B3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соответствии с критериями оценки по номинациям)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сведения 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Прилагаемые материалы:</w:t>
      </w:r>
    </w:p>
    <w:p w:rsidR="002A2DC2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показатели деятельности у</w:t>
      </w:r>
      <w:r w:rsidRPr="003B44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</w:t>
      </w:r>
      <w:r w:rsidR="00BF5752">
        <w:rPr>
          <w:rFonts w:ascii="Times New Roman" w:eastAsia="Times New Roman" w:hAnsi="Times New Roman" w:cs="Times New Roman"/>
          <w:sz w:val="24"/>
          <w:szCs w:val="24"/>
          <w:lang w:eastAsia="ru-RU"/>
        </w:rPr>
        <w:t>/обособленного структурного подразделения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282B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 три года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632D" w:rsidRPr="00C8632D" w:rsidRDefault="00C8632D" w:rsidP="00C863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21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в </w:t>
      </w:r>
      <w:r w:rsid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DF6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</w:t>
      </w:r>
      <w:r w:rsidR="00202B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номинации;</w:t>
      </w:r>
    </w:p>
    <w:p w:rsidR="00B30FF2" w:rsidRDefault="00C8632D" w:rsidP="00C8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30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устава учреждения, заверенная учредителем;</w:t>
      </w: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32D" w:rsidRPr="00C8632D" w:rsidRDefault="00B30FF2" w:rsidP="00C863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внесении записи в Единый государственный реестр юридических лиц.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        __________________    </w:t>
      </w:r>
      <w:r w:rsidR="005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</w:t>
      </w:r>
    </w:p>
    <w:p w:rsidR="00C8632D" w:rsidRPr="00C8632D" w:rsidRDefault="000E606F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C86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632D" w:rsidRPr="00C8632D" w:rsidRDefault="00C8632D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управления культуры               __________________    </w:t>
      </w:r>
      <w:r w:rsidR="00581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</w:t>
      </w:r>
    </w:p>
    <w:p w:rsidR="00C8632D" w:rsidRDefault="000E606F" w:rsidP="00C8632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8632D" w:rsidRPr="00C8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8632D" w:rsidRPr="00C8632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C8632D" w:rsidSect="005609B2">
      <w:headerReference w:type="default" r:id="rId8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D6" w:rsidRDefault="00D311D6" w:rsidP="0059579E">
      <w:pPr>
        <w:spacing w:after="0" w:line="240" w:lineRule="auto"/>
      </w:pPr>
      <w:r>
        <w:separator/>
      </w:r>
    </w:p>
  </w:endnote>
  <w:endnote w:type="continuationSeparator" w:id="0">
    <w:p w:rsidR="00D311D6" w:rsidRDefault="00D311D6" w:rsidP="0059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D6" w:rsidRDefault="00D311D6" w:rsidP="0059579E">
      <w:pPr>
        <w:spacing w:after="0" w:line="240" w:lineRule="auto"/>
      </w:pPr>
      <w:r>
        <w:separator/>
      </w:r>
    </w:p>
  </w:footnote>
  <w:footnote w:type="continuationSeparator" w:id="0">
    <w:p w:rsidR="00D311D6" w:rsidRDefault="00D311D6" w:rsidP="0059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1746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B444E" w:rsidRPr="0059579E" w:rsidRDefault="003B444E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79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79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E67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59579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444E" w:rsidRDefault="003B44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9A"/>
    <w:rsid w:val="00004178"/>
    <w:rsid w:val="00005C74"/>
    <w:rsid w:val="00007B5E"/>
    <w:rsid w:val="000102E3"/>
    <w:rsid w:val="00014E69"/>
    <w:rsid w:val="00017DAE"/>
    <w:rsid w:val="00022087"/>
    <w:rsid w:val="0005686F"/>
    <w:rsid w:val="00062F84"/>
    <w:rsid w:val="000657EA"/>
    <w:rsid w:val="000712E9"/>
    <w:rsid w:val="00083E23"/>
    <w:rsid w:val="00086282"/>
    <w:rsid w:val="00087C9D"/>
    <w:rsid w:val="00091A44"/>
    <w:rsid w:val="00094940"/>
    <w:rsid w:val="00097059"/>
    <w:rsid w:val="000B187C"/>
    <w:rsid w:val="000B7C49"/>
    <w:rsid w:val="000C4345"/>
    <w:rsid w:val="000C602D"/>
    <w:rsid w:val="000C6B30"/>
    <w:rsid w:val="000D0ADE"/>
    <w:rsid w:val="000D4571"/>
    <w:rsid w:val="000E2374"/>
    <w:rsid w:val="000E606F"/>
    <w:rsid w:val="000E63CB"/>
    <w:rsid w:val="000F3D76"/>
    <w:rsid w:val="001033D3"/>
    <w:rsid w:val="00104DED"/>
    <w:rsid w:val="00106752"/>
    <w:rsid w:val="001069F5"/>
    <w:rsid w:val="001224F6"/>
    <w:rsid w:val="0012384E"/>
    <w:rsid w:val="00130719"/>
    <w:rsid w:val="00141ADA"/>
    <w:rsid w:val="00145578"/>
    <w:rsid w:val="00154A67"/>
    <w:rsid w:val="001564D9"/>
    <w:rsid w:val="001642C1"/>
    <w:rsid w:val="00164582"/>
    <w:rsid w:val="0016656E"/>
    <w:rsid w:val="00172346"/>
    <w:rsid w:val="00177B64"/>
    <w:rsid w:val="001831D7"/>
    <w:rsid w:val="00184E20"/>
    <w:rsid w:val="001976CA"/>
    <w:rsid w:val="001B171F"/>
    <w:rsid w:val="001C2C65"/>
    <w:rsid w:val="001C54B1"/>
    <w:rsid w:val="001C7D9A"/>
    <w:rsid w:val="001D55EC"/>
    <w:rsid w:val="001E5070"/>
    <w:rsid w:val="001E628D"/>
    <w:rsid w:val="001F603E"/>
    <w:rsid w:val="00200134"/>
    <w:rsid w:val="00202BDC"/>
    <w:rsid w:val="002059E0"/>
    <w:rsid w:val="00215026"/>
    <w:rsid w:val="00215584"/>
    <w:rsid w:val="00215DC3"/>
    <w:rsid w:val="00252711"/>
    <w:rsid w:val="00255AB8"/>
    <w:rsid w:val="002605B7"/>
    <w:rsid w:val="00260A0B"/>
    <w:rsid w:val="00272F7D"/>
    <w:rsid w:val="00280270"/>
    <w:rsid w:val="00282B9D"/>
    <w:rsid w:val="00290123"/>
    <w:rsid w:val="002907D0"/>
    <w:rsid w:val="002A2DC2"/>
    <w:rsid w:val="002B3C6A"/>
    <w:rsid w:val="002B5F64"/>
    <w:rsid w:val="002B7D04"/>
    <w:rsid w:val="002B7F40"/>
    <w:rsid w:val="002C2B4E"/>
    <w:rsid w:val="002C4D07"/>
    <w:rsid w:val="002D02D3"/>
    <w:rsid w:val="002D0A96"/>
    <w:rsid w:val="002F1F4B"/>
    <w:rsid w:val="002F3A6D"/>
    <w:rsid w:val="002F6226"/>
    <w:rsid w:val="00300572"/>
    <w:rsid w:val="003061B4"/>
    <w:rsid w:val="00311EDD"/>
    <w:rsid w:val="00313051"/>
    <w:rsid w:val="00316D73"/>
    <w:rsid w:val="00317387"/>
    <w:rsid w:val="003206DA"/>
    <w:rsid w:val="00331A14"/>
    <w:rsid w:val="003355E9"/>
    <w:rsid w:val="003403D7"/>
    <w:rsid w:val="00341468"/>
    <w:rsid w:val="00342D9A"/>
    <w:rsid w:val="00351472"/>
    <w:rsid w:val="00352986"/>
    <w:rsid w:val="00354B71"/>
    <w:rsid w:val="0035617D"/>
    <w:rsid w:val="00360582"/>
    <w:rsid w:val="00362183"/>
    <w:rsid w:val="0037044C"/>
    <w:rsid w:val="003904A7"/>
    <w:rsid w:val="00394785"/>
    <w:rsid w:val="003A3125"/>
    <w:rsid w:val="003A66D1"/>
    <w:rsid w:val="003B0895"/>
    <w:rsid w:val="003B444E"/>
    <w:rsid w:val="003B5462"/>
    <w:rsid w:val="003C4EA9"/>
    <w:rsid w:val="003D02E6"/>
    <w:rsid w:val="003D75B0"/>
    <w:rsid w:val="003E5563"/>
    <w:rsid w:val="003E57E4"/>
    <w:rsid w:val="003F0A18"/>
    <w:rsid w:val="003F3B9D"/>
    <w:rsid w:val="003F3D61"/>
    <w:rsid w:val="003F73CD"/>
    <w:rsid w:val="003F77C8"/>
    <w:rsid w:val="004069B2"/>
    <w:rsid w:val="00417B51"/>
    <w:rsid w:val="00420EEB"/>
    <w:rsid w:val="00421262"/>
    <w:rsid w:val="00424EBD"/>
    <w:rsid w:val="004277AA"/>
    <w:rsid w:val="00431C24"/>
    <w:rsid w:val="004354FD"/>
    <w:rsid w:val="00435507"/>
    <w:rsid w:val="004405F8"/>
    <w:rsid w:val="00441924"/>
    <w:rsid w:val="00445CC9"/>
    <w:rsid w:val="004556D0"/>
    <w:rsid w:val="00463082"/>
    <w:rsid w:val="00464113"/>
    <w:rsid w:val="00474441"/>
    <w:rsid w:val="00481E51"/>
    <w:rsid w:val="00482BC5"/>
    <w:rsid w:val="00487399"/>
    <w:rsid w:val="00492F48"/>
    <w:rsid w:val="004958BA"/>
    <w:rsid w:val="00495AD9"/>
    <w:rsid w:val="004B3832"/>
    <w:rsid w:val="004B5C0D"/>
    <w:rsid w:val="004D2148"/>
    <w:rsid w:val="004F2004"/>
    <w:rsid w:val="00505876"/>
    <w:rsid w:val="00516664"/>
    <w:rsid w:val="00524285"/>
    <w:rsid w:val="0053531B"/>
    <w:rsid w:val="005417A9"/>
    <w:rsid w:val="0054297A"/>
    <w:rsid w:val="00547356"/>
    <w:rsid w:val="005546C0"/>
    <w:rsid w:val="005609B2"/>
    <w:rsid w:val="00565251"/>
    <w:rsid w:val="00566353"/>
    <w:rsid w:val="005808CA"/>
    <w:rsid w:val="00581AAB"/>
    <w:rsid w:val="00582ADA"/>
    <w:rsid w:val="00582C90"/>
    <w:rsid w:val="0059579E"/>
    <w:rsid w:val="005A5131"/>
    <w:rsid w:val="005B3902"/>
    <w:rsid w:val="005B3B86"/>
    <w:rsid w:val="005D69D3"/>
    <w:rsid w:val="005E0C20"/>
    <w:rsid w:val="005E1E70"/>
    <w:rsid w:val="005E6475"/>
    <w:rsid w:val="005F623D"/>
    <w:rsid w:val="005F7757"/>
    <w:rsid w:val="006018C9"/>
    <w:rsid w:val="006027AF"/>
    <w:rsid w:val="00610839"/>
    <w:rsid w:val="00617823"/>
    <w:rsid w:val="00624E80"/>
    <w:rsid w:val="006373B1"/>
    <w:rsid w:val="00641925"/>
    <w:rsid w:val="0065421F"/>
    <w:rsid w:val="006867AC"/>
    <w:rsid w:val="006902EF"/>
    <w:rsid w:val="006918B6"/>
    <w:rsid w:val="0069648A"/>
    <w:rsid w:val="006A69C8"/>
    <w:rsid w:val="006C2291"/>
    <w:rsid w:val="006D7C3A"/>
    <w:rsid w:val="006D7DFC"/>
    <w:rsid w:val="006E38F8"/>
    <w:rsid w:val="00704341"/>
    <w:rsid w:val="007052D8"/>
    <w:rsid w:val="00735882"/>
    <w:rsid w:val="007465E0"/>
    <w:rsid w:val="00746727"/>
    <w:rsid w:val="0075015F"/>
    <w:rsid w:val="00762F64"/>
    <w:rsid w:val="007671EA"/>
    <w:rsid w:val="00775BFC"/>
    <w:rsid w:val="00791B10"/>
    <w:rsid w:val="00792CB7"/>
    <w:rsid w:val="00793F51"/>
    <w:rsid w:val="007947B0"/>
    <w:rsid w:val="007A0744"/>
    <w:rsid w:val="007A143B"/>
    <w:rsid w:val="007A738E"/>
    <w:rsid w:val="007B6E70"/>
    <w:rsid w:val="007C478D"/>
    <w:rsid w:val="007D5187"/>
    <w:rsid w:val="007D6124"/>
    <w:rsid w:val="007D777B"/>
    <w:rsid w:val="007E5449"/>
    <w:rsid w:val="007F0094"/>
    <w:rsid w:val="007F6534"/>
    <w:rsid w:val="007F66B1"/>
    <w:rsid w:val="007F7185"/>
    <w:rsid w:val="007F7D1A"/>
    <w:rsid w:val="0081478E"/>
    <w:rsid w:val="00816D21"/>
    <w:rsid w:val="00820ED1"/>
    <w:rsid w:val="008306D4"/>
    <w:rsid w:val="00832E1C"/>
    <w:rsid w:val="0083325E"/>
    <w:rsid w:val="00834E40"/>
    <w:rsid w:val="008372BB"/>
    <w:rsid w:val="008406E2"/>
    <w:rsid w:val="00840DF9"/>
    <w:rsid w:val="00852673"/>
    <w:rsid w:val="00854A58"/>
    <w:rsid w:val="00875A6C"/>
    <w:rsid w:val="0089078B"/>
    <w:rsid w:val="00891503"/>
    <w:rsid w:val="008921F9"/>
    <w:rsid w:val="008954CC"/>
    <w:rsid w:val="00896358"/>
    <w:rsid w:val="008A13FF"/>
    <w:rsid w:val="008B4C26"/>
    <w:rsid w:val="008C15F6"/>
    <w:rsid w:val="008C2811"/>
    <w:rsid w:val="008E355C"/>
    <w:rsid w:val="008E6554"/>
    <w:rsid w:val="008F198E"/>
    <w:rsid w:val="008F367D"/>
    <w:rsid w:val="00905D22"/>
    <w:rsid w:val="0090729C"/>
    <w:rsid w:val="00915E37"/>
    <w:rsid w:val="00921E96"/>
    <w:rsid w:val="009245E7"/>
    <w:rsid w:val="0092540A"/>
    <w:rsid w:val="009278D5"/>
    <w:rsid w:val="00931F31"/>
    <w:rsid w:val="0093619A"/>
    <w:rsid w:val="00941BC1"/>
    <w:rsid w:val="009458DC"/>
    <w:rsid w:val="00947F1F"/>
    <w:rsid w:val="00951872"/>
    <w:rsid w:val="009541FE"/>
    <w:rsid w:val="00955A3B"/>
    <w:rsid w:val="00956003"/>
    <w:rsid w:val="009563C1"/>
    <w:rsid w:val="00963061"/>
    <w:rsid w:val="00971C6B"/>
    <w:rsid w:val="009720E6"/>
    <w:rsid w:val="00973F50"/>
    <w:rsid w:val="0097577B"/>
    <w:rsid w:val="00994520"/>
    <w:rsid w:val="009A39C1"/>
    <w:rsid w:val="009A44E8"/>
    <w:rsid w:val="009A4B71"/>
    <w:rsid w:val="009B237E"/>
    <w:rsid w:val="009B4228"/>
    <w:rsid w:val="009B6A02"/>
    <w:rsid w:val="009B76FE"/>
    <w:rsid w:val="009C3DE1"/>
    <w:rsid w:val="009C5AF1"/>
    <w:rsid w:val="009D120C"/>
    <w:rsid w:val="009E713B"/>
    <w:rsid w:val="00A00B2B"/>
    <w:rsid w:val="00A0697E"/>
    <w:rsid w:val="00A256EC"/>
    <w:rsid w:val="00A25B0A"/>
    <w:rsid w:val="00A310ED"/>
    <w:rsid w:val="00A3561B"/>
    <w:rsid w:val="00A356C1"/>
    <w:rsid w:val="00A35EC4"/>
    <w:rsid w:val="00A36B37"/>
    <w:rsid w:val="00A41C36"/>
    <w:rsid w:val="00A43636"/>
    <w:rsid w:val="00A43CF2"/>
    <w:rsid w:val="00A63EF5"/>
    <w:rsid w:val="00A720FA"/>
    <w:rsid w:val="00A87410"/>
    <w:rsid w:val="00A917F6"/>
    <w:rsid w:val="00A92268"/>
    <w:rsid w:val="00A959DE"/>
    <w:rsid w:val="00A962A5"/>
    <w:rsid w:val="00AA26B1"/>
    <w:rsid w:val="00AA4D83"/>
    <w:rsid w:val="00AA56D5"/>
    <w:rsid w:val="00AB1B10"/>
    <w:rsid w:val="00AB2272"/>
    <w:rsid w:val="00AB3CB2"/>
    <w:rsid w:val="00AB63ED"/>
    <w:rsid w:val="00AB7491"/>
    <w:rsid w:val="00AD6806"/>
    <w:rsid w:val="00AE08F6"/>
    <w:rsid w:val="00B000CB"/>
    <w:rsid w:val="00B0494C"/>
    <w:rsid w:val="00B07E39"/>
    <w:rsid w:val="00B25B47"/>
    <w:rsid w:val="00B30FF2"/>
    <w:rsid w:val="00B411AF"/>
    <w:rsid w:val="00B43B9D"/>
    <w:rsid w:val="00B45633"/>
    <w:rsid w:val="00B54521"/>
    <w:rsid w:val="00B564A4"/>
    <w:rsid w:val="00B5705D"/>
    <w:rsid w:val="00B65DC7"/>
    <w:rsid w:val="00B65EAF"/>
    <w:rsid w:val="00B71635"/>
    <w:rsid w:val="00B77C0B"/>
    <w:rsid w:val="00B80993"/>
    <w:rsid w:val="00B85EAD"/>
    <w:rsid w:val="00B91A15"/>
    <w:rsid w:val="00B91C8D"/>
    <w:rsid w:val="00BB344D"/>
    <w:rsid w:val="00BC0ED9"/>
    <w:rsid w:val="00BD0981"/>
    <w:rsid w:val="00BE3B28"/>
    <w:rsid w:val="00BE4AE1"/>
    <w:rsid w:val="00BF0CF6"/>
    <w:rsid w:val="00BF5752"/>
    <w:rsid w:val="00BF5BCC"/>
    <w:rsid w:val="00C01C81"/>
    <w:rsid w:val="00C028FC"/>
    <w:rsid w:val="00C06143"/>
    <w:rsid w:val="00C1287A"/>
    <w:rsid w:val="00C15EEF"/>
    <w:rsid w:val="00C2213C"/>
    <w:rsid w:val="00C25FFA"/>
    <w:rsid w:val="00C366C9"/>
    <w:rsid w:val="00C37974"/>
    <w:rsid w:val="00C464F4"/>
    <w:rsid w:val="00C478D4"/>
    <w:rsid w:val="00C5127C"/>
    <w:rsid w:val="00C54811"/>
    <w:rsid w:val="00C61E67"/>
    <w:rsid w:val="00C646C4"/>
    <w:rsid w:val="00C7244C"/>
    <w:rsid w:val="00C8223C"/>
    <w:rsid w:val="00C8632D"/>
    <w:rsid w:val="00C946AE"/>
    <w:rsid w:val="00C97411"/>
    <w:rsid w:val="00CA5122"/>
    <w:rsid w:val="00CB0C37"/>
    <w:rsid w:val="00CB21C9"/>
    <w:rsid w:val="00CB35FF"/>
    <w:rsid w:val="00CC5458"/>
    <w:rsid w:val="00CD63C8"/>
    <w:rsid w:val="00CE06DD"/>
    <w:rsid w:val="00CE57F1"/>
    <w:rsid w:val="00CF08C3"/>
    <w:rsid w:val="00CF52AE"/>
    <w:rsid w:val="00CF65C7"/>
    <w:rsid w:val="00D06796"/>
    <w:rsid w:val="00D06C08"/>
    <w:rsid w:val="00D13142"/>
    <w:rsid w:val="00D14F2F"/>
    <w:rsid w:val="00D21373"/>
    <w:rsid w:val="00D311D6"/>
    <w:rsid w:val="00D411C7"/>
    <w:rsid w:val="00D41530"/>
    <w:rsid w:val="00D46375"/>
    <w:rsid w:val="00D5646C"/>
    <w:rsid w:val="00D6046C"/>
    <w:rsid w:val="00D628C6"/>
    <w:rsid w:val="00D63786"/>
    <w:rsid w:val="00D671F0"/>
    <w:rsid w:val="00D67ADB"/>
    <w:rsid w:val="00D81245"/>
    <w:rsid w:val="00D819E7"/>
    <w:rsid w:val="00D90C8B"/>
    <w:rsid w:val="00DB2B23"/>
    <w:rsid w:val="00DC1474"/>
    <w:rsid w:val="00DC2315"/>
    <w:rsid w:val="00DC5A01"/>
    <w:rsid w:val="00DC7CCE"/>
    <w:rsid w:val="00DD22E5"/>
    <w:rsid w:val="00DD38CB"/>
    <w:rsid w:val="00DE4913"/>
    <w:rsid w:val="00DE4F84"/>
    <w:rsid w:val="00DE664F"/>
    <w:rsid w:val="00DF21FE"/>
    <w:rsid w:val="00DF5459"/>
    <w:rsid w:val="00DF67C7"/>
    <w:rsid w:val="00DF68B1"/>
    <w:rsid w:val="00E029F1"/>
    <w:rsid w:val="00E0310B"/>
    <w:rsid w:val="00E07B99"/>
    <w:rsid w:val="00E11188"/>
    <w:rsid w:val="00E14814"/>
    <w:rsid w:val="00E15737"/>
    <w:rsid w:val="00E30299"/>
    <w:rsid w:val="00E327F4"/>
    <w:rsid w:val="00E33A1B"/>
    <w:rsid w:val="00E453CC"/>
    <w:rsid w:val="00E6092A"/>
    <w:rsid w:val="00E64D48"/>
    <w:rsid w:val="00E6508A"/>
    <w:rsid w:val="00E709A2"/>
    <w:rsid w:val="00E73F4E"/>
    <w:rsid w:val="00E92E83"/>
    <w:rsid w:val="00EB2E7A"/>
    <w:rsid w:val="00EC1F0A"/>
    <w:rsid w:val="00EC4D3D"/>
    <w:rsid w:val="00ED0F82"/>
    <w:rsid w:val="00ED347C"/>
    <w:rsid w:val="00ED4176"/>
    <w:rsid w:val="00EE0627"/>
    <w:rsid w:val="00EE21D3"/>
    <w:rsid w:val="00EE3A3B"/>
    <w:rsid w:val="00EE41F1"/>
    <w:rsid w:val="00EE6905"/>
    <w:rsid w:val="00EF2F15"/>
    <w:rsid w:val="00EF3FC1"/>
    <w:rsid w:val="00EF5429"/>
    <w:rsid w:val="00EF6A02"/>
    <w:rsid w:val="00F0385F"/>
    <w:rsid w:val="00F03898"/>
    <w:rsid w:val="00F06BE2"/>
    <w:rsid w:val="00F0702C"/>
    <w:rsid w:val="00F07A36"/>
    <w:rsid w:val="00F129BA"/>
    <w:rsid w:val="00F13F6C"/>
    <w:rsid w:val="00F21999"/>
    <w:rsid w:val="00F26F64"/>
    <w:rsid w:val="00F315F8"/>
    <w:rsid w:val="00F31DC2"/>
    <w:rsid w:val="00F34FE8"/>
    <w:rsid w:val="00F37CF2"/>
    <w:rsid w:val="00F415FD"/>
    <w:rsid w:val="00F55DD2"/>
    <w:rsid w:val="00F65D78"/>
    <w:rsid w:val="00F7436C"/>
    <w:rsid w:val="00F949AA"/>
    <w:rsid w:val="00F97C63"/>
    <w:rsid w:val="00FA2231"/>
    <w:rsid w:val="00FA58A3"/>
    <w:rsid w:val="00FB3C51"/>
    <w:rsid w:val="00FF254A"/>
    <w:rsid w:val="00FF35C7"/>
    <w:rsid w:val="00FF3611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7D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9E"/>
  </w:style>
  <w:style w:type="paragraph" w:styleId="a5">
    <w:name w:val="footer"/>
    <w:basedOn w:val="a"/>
    <w:link w:val="a6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9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63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C8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8E35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35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35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31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B5C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B7D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79E"/>
  </w:style>
  <w:style w:type="paragraph" w:styleId="a5">
    <w:name w:val="footer"/>
    <w:basedOn w:val="a"/>
    <w:link w:val="a6"/>
    <w:uiPriority w:val="99"/>
    <w:unhideWhenUsed/>
    <w:rsid w:val="00595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79E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863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rsid w:val="00C8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8E355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E35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E355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C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2315"/>
    <w:rPr>
      <w:rFonts w:ascii="Tahoma" w:hAnsi="Tahoma" w:cs="Tahoma"/>
      <w:sz w:val="16"/>
      <w:szCs w:val="16"/>
    </w:rPr>
  </w:style>
  <w:style w:type="paragraph" w:styleId="ad">
    <w:name w:val="No Spacing"/>
    <w:uiPriority w:val="99"/>
    <w:qFormat/>
    <w:rsid w:val="004B5C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31290-19E4-4CFF-BACB-0D2CB274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</Company>
  <LinksUpToDate>false</LinksUpToDate>
  <CharactersWithSpaces>15611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Олеся Алексеевна</dc:creator>
  <cp:lastModifiedBy>Кириллова Анна Игоревна</cp:lastModifiedBy>
  <cp:revision>12</cp:revision>
  <cp:lastPrinted>2021-02-20T04:41:00Z</cp:lastPrinted>
  <dcterms:created xsi:type="dcterms:W3CDTF">2019-12-02T02:31:00Z</dcterms:created>
  <dcterms:modified xsi:type="dcterms:W3CDTF">2021-12-07T08:05:00Z</dcterms:modified>
</cp:coreProperties>
</file>